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8365" w14:textId="475FB50F"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026D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7A0CB7"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026D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3EB19AF6" w:rsidR="00056CF6" w:rsidRPr="00A42D69" w:rsidRDefault="00CD0540" w:rsidP="00925601">
            <w:pPr>
              <w:spacing w:before="120" w:after="120"/>
              <w:jc w:val="both"/>
              <w:rPr>
                <w:rFonts w:asciiTheme="minorHAnsi" w:hAnsiTheme="minorHAnsi"/>
                <w:szCs w:val="22"/>
              </w:rPr>
            </w:pPr>
            <w:r>
              <w:rPr>
                <w:rFonts w:asciiTheme="minorHAnsi" w:hAnsiTheme="minorHAnsi"/>
                <w:i/>
              </w:rPr>
              <w:t xml:space="preserve">Miestna akčná skupina Pod hradom </w:t>
            </w:r>
            <w:proofErr w:type="spellStart"/>
            <w:r>
              <w:rPr>
                <w:rFonts w:asciiTheme="minorHAnsi" w:hAnsiTheme="minorHAnsi"/>
                <w:i/>
              </w:rPr>
              <w:t>Čičva</w:t>
            </w:r>
            <w:proofErr w:type="spellEnd"/>
          </w:p>
        </w:tc>
      </w:tr>
      <w:tr w:rsidR="00056CF6" w:rsidRPr="00A42D69" w14:paraId="268AE888" w14:textId="77777777" w:rsidTr="000026D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A160D57" w:rsidR="00056CF6" w:rsidRPr="00A42D69" w:rsidRDefault="007A0CB7"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141BD">
                  <w:rPr>
                    <w:rFonts w:asciiTheme="minorHAnsi" w:hAnsiTheme="minorHAnsi" w:cs="Arial"/>
                    <w:sz w:val="20"/>
                  </w:rPr>
                  <w:t>B2 Zvyšovanie bezpečnosti a dostupnosti sídiel</w:t>
                </w:r>
              </w:sdtContent>
            </w:sdt>
          </w:p>
        </w:tc>
      </w:tr>
      <w:tr w:rsidR="00056CF6" w:rsidRPr="00A42D69" w14:paraId="03AAB41B" w14:textId="77777777" w:rsidTr="000026D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475406D8" w:rsidR="00056CF6" w:rsidRPr="00A42D69" w:rsidRDefault="00056CF6" w:rsidP="007B3765">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bookmarkStart w:id="0" w:name="_GoBack"/>
            <w:bookmarkEnd w:id="0"/>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2"/>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B141BD" w:rsidRPr="009365C4" w14:paraId="2DE3B1CA" w14:textId="77777777" w:rsidTr="000026D0">
        <w:trPr>
          <w:trHeight w:val="548"/>
        </w:trPr>
        <w:tc>
          <w:tcPr>
            <w:tcW w:w="1311" w:type="dxa"/>
            <w:tcBorders>
              <w:bottom w:val="single" w:sz="4" w:space="0" w:color="auto"/>
            </w:tcBorders>
            <w:shd w:val="clear" w:color="auto" w:fill="FFFFFF" w:themeFill="background1"/>
          </w:tcPr>
          <w:p w14:paraId="46CC284E" w14:textId="66A13632" w:rsidR="00B141BD" w:rsidRPr="009365C4" w:rsidRDefault="00B141BD"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51A9001E" w:rsidR="00B141BD" w:rsidRPr="009365C4" w:rsidRDefault="00B141BD"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7ABC1CFD" w:rsidR="00B141BD" w:rsidRPr="009365C4" w:rsidRDefault="00B141BD"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1DB11F55" w:rsidR="00B141BD" w:rsidRPr="008C0112" w:rsidRDefault="00B141BD"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2F0BB84D" w:rsidR="00B141BD" w:rsidRPr="008C0112" w:rsidRDefault="00B141B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6FAA3331" w:rsidR="00B141BD" w:rsidRPr="008C0112" w:rsidRDefault="00B141B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6F7ADB1B" w:rsidR="00B141BD" w:rsidRPr="008C0112" w:rsidRDefault="00B141B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301B7B84" w:rsidR="00B141BD" w:rsidRPr="008C0112" w:rsidRDefault="00B141BD"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B141BD" w:rsidRPr="009365C4" w14:paraId="4ACFAB4E" w14:textId="77777777" w:rsidTr="000026D0">
        <w:trPr>
          <w:trHeight w:val="548"/>
        </w:trPr>
        <w:tc>
          <w:tcPr>
            <w:tcW w:w="1311" w:type="dxa"/>
            <w:tcBorders>
              <w:bottom w:val="single" w:sz="4" w:space="0" w:color="auto"/>
            </w:tcBorders>
            <w:shd w:val="clear" w:color="auto" w:fill="FFFFFF" w:themeFill="background1"/>
          </w:tcPr>
          <w:p w14:paraId="13286B2D" w14:textId="295E440E" w:rsidR="00B141BD" w:rsidRPr="008C0112" w:rsidRDefault="00B141BD"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2065A368" w:rsidR="00B141BD" w:rsidRPr="008C0112" w:rsidRDefault="00B141BD"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alebo modernizovaných bezpečnostných prvkov dopravy v </w:t>
            </w:r>
            <w:r w:rsidRPr="00056CF6">
              <w:rPr>
                <w:rFonts w:asciiTheme="minorHAnsi" w:hAnsiTheme="minorHAnsi"/>
                <w:sz w:val="20"/>
              </w:rPr>
              <w:lastRenderedPageBreak/>
              <w:t>mestách a obciach</w:t>
            </w:r>
          </w:p>
        </w:tc>
        <w:tc>
          <w:tcPr>
            <w:tcW w:w="4937" w:type="dxa"/>
            <w:tcBorders>
              <w:bottom w:val="single" w:sz="4" w:space="0" w:color="auto"/>
            </w:tcBorders>
            <w:shd w:val="clear" w:color="auto" w:fill="FFFFFF" w:themeFill="background1"/>
          </w:tcPr>
          <w:p w14:paraId="0C24D029" w14:textId="3EC72518" w:rsidR="00B141BD" w:rsidRPr="008C0112" w:rsidRDefault="00B141BD"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zraniteľných účastníkov dopravy v meste alebo obci. Jedným prvkom je jeden stavebný objekt alebo súbor technických prvkov v rámci toho istého miesta. Napr. vybudovanie verejného osvetlenia pozostávajúceho </w:t>
            </w:r>
            <w:r w:rsidRPr="00056CF6">
              <w:rPr>
                <w:rFonts w:asciiTheme="minorHAnsi" w:hAnsiTheme="minorHAnsi"/>
                <w:sz w:val="20"/>
              </w:rPr>
              <w:lastRenderedPageBreak/>
              <w:t>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8E6ECB2" w:rsidR="00B141BD" w:rsidRPr="008C0112" w:rsidRDefault="00B141BD"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4E1366D8" w:rsidR="00B141BD" w:rsidRPr="008C0112" w:rsidRDefault="00B141B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595D41D0" w:rsidR="00B141BD" w:rsidRPr="008C0112" w:rsidRDefault="00B141B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69B29E21" w:rsidR="00B141BD" w:rsidRPr="008C0112" w:rsidRDefault="00B141BD"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513D0CB1" w:rsidR="00B141BD" w:rsidRDefault="00B141BD"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770743EC" w14:textId="5B392195" w:rsidR="005E6B6E" w:rsidRDefault="002E59BB" w:rsidP="00E84AED">
      <w:pPr>
        <w:ind w:left="-426"/>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5F093F">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w:t>
      </w:r>
      <w:r w:rsidR="00AC6115">
        <w:rPr>
          <w:rFonts w:asciiTheme="minorHAnsi" w:hAnsiTheme="minorHAnsi"/>
        </w:rPr>
        <w:t>e.</w:t>
      </w:r>
    </w:p>
    <w:p w14:paraId="2C709BBE" w14:textId="77777777" w:rsidR="005E6B6E" w:rsidRPr="00CF14C5" w:rsidRDefault="005E6B6E" w:rsidP="00E84AED">
      <w:pPr>
        <w:jc w:val="both"/>
        <w:rPr>
          <w:rFonts w:asciiTheme="minorHAnsi" w:hAnsiTheme="minorHAnsi"/>
        </w:rPr>
      </w:pPr>
    </w:p>
    <w:sectPr w:rsidR="005E6B6E" w:rsidRPr="00CF14C5" w:rsidSect="005E6B6E">
      <w:headerReference w:type="first" r:id="rId9"/>
      <w:pgSz w:w="16840" w:h="11907" w:orient="landscape" w:code="9"/>
      <w:pgMar w:top="1474" w:right="1276" w:bottom="822" w:left="1247" w:header="850" w:footer="709" w:gutter="454"/>
      <w:cols w:space="737"/>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6F7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E061" w14:textId="77777777" w:rsidR="007A0CB7" w:rsidRDefault="007A0CB7">
      <w:r>
        <w:separator/>
      </w:r>
    </w:p>
  </w:endnote>
  <w:endnote w:type="continuationSeparator" w:id="0">
    <w:p w14:paraId="05345721" w14:textId="77777777" w:rsidR="007A0CB7" w:rsidRDefault="007A0CB7">
      <w:r>
        <w:continuationSeparator/>
      </w:r>
    </w:p>
  </w:endnote>
  <w:endnote w:type="continuationNotice" w:id="1">
    <w:p w14:paraId="327B655A" w14:textId="77777777" w:rsidR="007A0CB7" w:rsidRDefault="007A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33A6C" w14:textId="77777777" w:rsidR="007A0CB7" w:rsidRDefault="007A0CB7">
      <w:r>
        <w:separator/>
      </w:r>
    </w:p>
  </w:footnote>
  <w:footnote w:type="continuationSeparator" w:id="0">
    <w:p w14:paraId="747F173A" w14:textId="77777777" w:rsidR="007A0CB7" w:rsidRDefault="007A0CB7">
      <w:r>
        <w:continuationSeparator/>
      </w:r>
    </w:p>
  </w:footnote>
  <w:footnote w:type="continuationNotice" w:id="1">
    <w:p w14:paraId="1E535325" w14:textId="77777777" w:rsidR="007A0CB7" w:rsidRDefault="007A0CB7"/>
  </w:footnote>
  <w:footnote w:id="2">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26D0"/>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311B"/>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67E44"/>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0CEC"/>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2759B"/>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5624"/>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2E25"/>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873DB"/>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093F"/>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CB7"/>
    <w:rsid w:val="007A0DFE"/>
    <w:rsid w:val="007A393F"/>
    <w:rsid w:val="007A4E62"/>
    <w:rsid w:val="007A58B7"/>
    <w:rsid w:val="007B0280"/>
    <w:rsid w:val="007B069D"/>
    <w:rsid w:val="007B06CB"/>
    <w:rsid w:val="007B2378"/>
    <w:rsid w:val="007B2860"/>
    <w:rsid w:val="007B3765"/>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647E"/>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4D46"/>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532"/>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0D57"/>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115"/>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461"/>
    <w:rsid w:val="00B0073C"/>
    <w:rsid w:val="00B01F4D"/>
    <w:rsid w:val="00B05A37"/>
    <w:rsid w:val="00B071B9"/>
    <w:rsid w:val="00B07B2F"/>
    <w:rsid w:val="00B10400"/>
    <w:rsid w:val="00B10E0C"/>
    <w:rsid w:val="00B11232"/>
    <w:rsid w:val="00B11642"/>
    <w:rsid w:val="00B11711"/>
    <w:rsid w:val="00B119D2"/>
    <w:rsid w:val="00B13781"/>
    <w:rsid w:val="00B141BD"/>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4BF8"/>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DB3"/>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0540"/>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0BED"/>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49A9"/>
    <w:rsid w:val="00E46408"/>
    <w:rsid w:val="00E4796C"/>
    <w:rsid w:val="00E504EB"/>
    <w:rsid w:val="00E51872"/>
    <w:rsid w:val="00E51B46"/>
    <w:rsid w:val="00E52838"/>
    <w:rsid w:val="00E52A40"/>
    <w:rsid w:val="00E53230"/>
    <w:rsid w:val="00E5521D"/>
    <w:rsid w:val="00E560B8"/>
    <w:rsid w:val="00E5620E"/>
    <w:rsid w:val="00E6245E"/>
    <w:rsid w:val="00E625A1"/>
    <w:rsid w:val="00E651A0"/>
    <w:rsid w:val="00E665E3"/>
    <w:rsid w:val="00E67A9E"/>
    <w:rsid w:val="00E702E5"/>
    <w:rsid w:val="00E70644"/>
    <w:rsid w:val="00E716A6"/>
    <w:rsid w:val="00E80AD8"/>
    <w:rsid w:val="00E81120"/>
    <w:rsid w:val="00E823A4"/>
    <w:rsid w:val="00E84AED"/>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17CF4"/>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414E0"/>
    <w:rsid w:val="000D0DF6"/>
    <w:rsid w:val="002E1891"/>
    <w:rsid w:val="002E692F"/>
    <w:rsid w:val="00423B45"/>
    <w:rsid w:val="004B0483"/>
    <w:rsid w:val="006879EA"/>
    <w:rsid w:val="006E2383"/>
    <w:rsid w:val="00787491"/>
    <w:rsid w:val="0091571B"/>
    <w:rsid w:val="00923035"/>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2A17-2D71-4604-B921-A218EC07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2020-04-14T12:37:00Z</dcterms:created>
  <dcterms:modified xsi:type="dcterms:W3CDTF">2020-04-14T12:38:00Z</dcterms:modified>
</cp:coreProperties>
</file>