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4863BAB5" w:rsidR="00AD4FD2" w:rsidRPr="00A42D69" w:rsidRDefault="007C53F3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Cs w:val="24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C70CC" w:rsidRPr="00CD5726">
                  <w:rPr>
                    <w:rFonts w:cs="Arial"/>
                    <w:szCs w:val="24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1D66C820" w:rsidR="00AD4FD2" w:rsidRPr="00CD5726" w:rsidRDefault="006F7847" w:rsidP="006F7847">
            <w:pPr>
              <w:spacing w:before="120" w:after="120"/>
              <w:jc w:val="both"/>
            </w:pPr>
            <w:r>
              <w:t xml:space="preserve">Miestna akčná skupina Pod hradom </w:t>
            </w:r>
            <w:proofErr w:type="spellStart"/>
            <w:r>
              <w:t>Čičva</w:t>
            </w:r>
            <w:proofErr w:type="spellEnd"/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4F272451" w:rsidR="00AD4FD2" w:rsidRPr="00A42D69" w:rsidRDefault="007C53F3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Cs w:val="24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F167F1">
                  <w:rPr>
                    <w:rFonts w:cs="Arial"/>
                    <w:szCs w:val="24"/>
                  </w:rPr>
                  <w:t>C1 Komunitné sociálne služby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276"/>
        <w:gridCol w:w="4591"/>
        <w:gridCol w:w="1958"/>
        <w:gridCol w:w="1431"/>
        <w:gridCol w:w="4659"/>
      </w:tblGrid>
      <w:tr w:rsidR="009459EB" w:rsidRPr="00334C9E" w14:paraId="32616ACD" w14:textId="77777777" w:rsidTr="006F7847">
        <w:trPr>
          <w:trHeight w:val="397"/>
          <w:tblHeader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6F7847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6F7847" w:rsidRPr="00334C9E" w14:paraId="4725DC76" w14:textId="77777777" w:rsidTr="006F7847">
        <w:trPr>
          <w:trHeight w:val="574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0B1826F4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_Hlk30167499"/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Pr="008E008A">
              <w:rPr>
                <w:rFonts w:asciiTheme="minorHAnsi" w:hAnsiTheme="minorHAnsi" w:cs="Arial"/>
                <w:color w:val="000000" w:themeColor="text1"/>
              </w:rPr>
              <w:t>1.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389B226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FA2E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4C403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 programovou stratégiou IROP, prioritnou osou č. 5 – Miestny rozvoj vedený komunitou, t.j. súlad s:</w:t>
            </w:r>
          </w:p>
          <w:p w14:paraId="1E39828A" w14:textId="77777777" w:rsidR="006F7847" w:rsidRPr="004C403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C8160E6" w14:textId="32829E82" w:rsidR="00FD1604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očakávanými výsledkami,</w:t>
            </w:r>
          </w:p>
          <w:p w14:paraId="6F4E2449" w14:textId="62508D2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lang w:val="sk-SK"/>
              </w:rPr>
            </w:pPr>
            <w:proofErr w:type="spellStart"/>
            <w:proofErr w:type="gram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definovanými</w:t>
            </w:r>
            <w:proofErr w:type="spellEnd"/>
            <w:proofErr w:type="gram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oprávnenými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aktivitami</w:t>
            </w:r>
            <w:proofErr w:type="spellEnd"/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47450A95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3EB3CD0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12CE13D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6F7847" w:rsidRPr="00334C9E" w14:paraId="1F6CDE03" w14:textId="77777777" w:rsidTr="006F7847">
        <w:trPr>
          <w:trHeight w:val="49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06DACCD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12F1D38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6F7847" w:rsidRPr="00334C9E" w14:paraId="64D3BA3A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021961" w14:textId="624D10C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2.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946101" w14:textId="41896C3F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5A10C4" w14:textId="500A9171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3241" w14:textId="407A6CC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B59D" w14:textId="33AACD4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A253E" w14:textId="0D397052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6F7847" w:rsidRPr="00334C9E" w14:paraId="3B18375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22E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3DDF8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5C1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E45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F570" w14:textId="6F96A6D2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D39" w14:textId="018AA680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6F7847" w:rsidRPr="00334C9E" w14:paraId="1266F504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99372" w14:textId="3F2238AB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 xml:space="preserve">3. 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4A2FBD" w14:textId="1EE4CC7E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Posúdenie </w:t>
            </w:r>
            <w:proofErr w:type="spellStart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projektu</w:t>
            </w: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64FC2" w14:textId="0AAD9F3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EA71B" w14:textId="41C1EFE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AA5" w14:textId="481C379F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7541" w14:textId="7D8EA10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</w:t>
            </w:r>
          </w:p>
        </w:tc>
      </w:tr>
      <w:tr w:rsidR="006F7847" w:rsidRPr="00334C9E" w14:paraId="4AFA7A4B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48FD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BDAC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5F5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03DF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29A6" w14:textId="63C49AA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FA283" w14:textId="086ED8E9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6F7847" w:rsidRPr="00334C9E" w14:paraId="530B37C0" w14:textId="77777777" w:rsidTr="006F7847">
        <w:trPr>
          <w:trHeight w:val="49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326F15" w14:textId="1F84120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1.</w:t>
            </w:r>
            <w:r w:rsidRPr="008E008A">
              <w:rPr>
                <w:rFonts w:cs="Arial"/>
                <w:color w:val="000000" w:themeColor="text1"/>
              </w:rPr>
              <w:t>4.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BA59B7" w14:textId="77777777" w:rsidR="006F7847" w:rsidRPr="008E008A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  <w:p w14:paraId="57DC3851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96467" w14:textId="03DF0E3B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3D8941" w14:textId="1F31A70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12E" w14:textId="4EE291B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C4EE3" w14:textId="525818C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6F7847" w:rsidRPr="00334C9E" w14:paraId="477173A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6A00E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73B1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429A87" w14:textId="77777777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EF739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18CD" w14:textId="18BB682E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5B2B" w14:textId="3C1B9BAA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203FDA" w:rsidRPr="00334C9E" w14:paraId="1D76DB7B" w14:textId="77777777" w:rsidTr="00203FDA">
        <w:trPr>
          <w:trHeight w:val="495"/>
        </w:trPr>
        <w:tc>
          <w:tcPr>
            <w:tcW w:w="2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23204" w14:textId="23A035BD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1.5</w:t>
            </w: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85A888" w14:textId="77E65A95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Zvýšené kapacity poskytovaných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komunitných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sociálnych služieb.</w:t>
            </w:r>
          </w:p>
        </w:tc>
        <w:tc>
          <w:tcPr>
            <w:tcW w:w="14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BAB50" w14:textId="77777777" w:rsidR="00203FDA" w:rsidRPr="00A06A12" w:rsidRDefault="00203FDA" w:rsidP="005A70F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C104 Zvýšená kapacita podporených zariadení sociálnych služieb.</w:t>
            </w:r>
          </w:p>
          <w:p w14:paraId="579F4485" w14:textId="21C7F9A6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</w:tc>
        <w:tc>
          <w:tcPr>
            <w:tcW w:w="62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4775D" w14:textId="155ECA94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3E47A" w14:textId="36D49C3F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1748" w14:textId="13A29932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1</w:t>
            </w:r>
          </w:p>
        </w:tc>
      </w:tr>
      <w:tr w:rsidR="00203FDA" w:rsidRPr="00334C9E" w14:paraId="67E2860F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E7324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141189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165FF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2CE70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809F" w14:textId="157AFB60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116BF" w14:textId="5FDBDE04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 do 4 (vrátane)</w:t>
            </w:r>
          </w:p>
        </w:tc>
      </w:tr>
      <w:tr w:rsidR="00203FDA" w:rsidRPr="00334C9E" w14:paraId="60BDB613" w14:textId="77777777" w:rsidTr="00203FDA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BC183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B8625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6253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D8412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7403" w14:textId="2A0A473A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F903F" w14:textId="10E12AE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5 do 9 (vrátane)</w:t>
            </w:r>
          </w:p>
        </w:tc>
      </w:tr>
      <w:tr w:rsidR="00203FDA" w:rsidRPr="00334C9E" w14:paraId="16432048" w14:textId="77777777" w:rsidTr="006F7847">
        <w:trPr>
          <w:trHeight w:val="495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B177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180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2B4D" w14:textId="77777777" w:rsidR="00203FDA" w:rsidRPr="00FF2021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ED9B" w14:textId="77777777" w:rsidR="00203FDA" w:rsidRPr="00FF2021" w:rsidRDefault="00203FDA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3BD6" w14:textId="675B3C22" w:rsidR="00203FDA" w:rsidRPr="008E008A" w:rsidRDefault="00203FDA" w:rsidP="00AF1EFF">
            <w:pPr>
              <w:jc w:val="center"/>
              <w:rPr>
                <w:rFonts w:cs="Arial"/>
                <w:color w:val="000000" w:themeColor="text1"/>
                <w:u w:color="000000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4320" w14:textId="2937A587" w:rsidR="00203FDA" w:rsidRPr="008E008A" w:rsidRDefault="00203FDA" w:rsidP="00126A51">
            <w:pPr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zvýšená kapacita od 10 a viac</w:t>
            </w:r>
          </w:p>
        </w:tc>
      </w:tr>
      <w:bookmarkEnd w:id="1"/>
    </w:tbl>
    <w:p w14:paraId="6F229927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99"/>
        <w:gridCol w:w="2320"/>
        <w:gridCol w:w="4634"/>
        <w:gridCol w:w="1777"/>
        <w:gridCol w:w="1387"/>
        <w:gridCol w:w="4797"/>
      </w:tblGrid>
      <w:tr w:rsidR="00E173D5" w:rsidRPr="00334C9E" w14:paraId="38C6491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5AC91474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2.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E173D5" w:rsidRPr="00334C9E" w:rsidRDefault="00E173D5" w:rsidP="00E173D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6F7847" w:rsidRPr="00334C9E" w14:paraId="1ABB7084" w14:textId="77777777" w:rsidTr="00782C17">
        <w:trPr>
          <w:trHeight w:val="708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17CCE7" w14:textId="2A3A282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color w:val="000000" w:themeColor="text1"/>
              </w:rPr>
              <w:t>2.1.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1CBA93" w14:textId="14221B8F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7FECF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0510BE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sa:</w:t>
            </w:r>
          </w:p>
          <w:p w14:paraId="2B473E71" w14:textId="77777777" w:rsidR="006F7847" w:rsidRPr="000510BE" w:rsidRDefault="006F7847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67333676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6850205F" w14:textId="77777777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0A2E483C" w14:textId="64F6CA6E" w:rsidR="006F7847" w:rsidRPr="00126A51" w:rsidRDefault="006F7847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126A51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či aktivity napĺňajú povinné merateľné ukazovatele.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5ED6E" w14:textId="728DC3F3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26151" w14:textId="43A3308C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áno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176C" w14:textId="16404EC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odôvodnen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 pohľadu východiskovej situácie,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zrozumiteľne definovan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jej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realizáciou sa dosiahnu plánované ciele projektu.</w:t>
            </w:r>
          </w:p>
        </w:tc>
      </w:tr>
      <w:tr w:rsidR="006F7847" w:rsidRPr="00334C9E" w14:paraId="48945808" w14:textId="77777777" w:rsidTr="00782C17">
        <w:trPr>
          <w:trHeight w:val="708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9EF57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A60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8169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6054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3F6B" w14:textId="5FF92A0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cs="Arial"/>
                <w:color w:val="000000" w:themeColor="text1"/>
                <w:u w:color="000000"/>
              </w:rPr>
              <w:t>nie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E1F5" w14:textId="1CE0E80D" w:rsidR="006F7847" w:rsidRPr="00FF2021" w:rsidRDefault="00626927" w:rsidP="00626927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lavn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aktiv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i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projektu nie je odôvodnená z pohľadu východiskovej situácie a potrieb žiadateľa, nenapĺňa merateľný ukazovateľ opatrenia, resp. projekt neobsahuje aktivit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 ktor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nevyhnutn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á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pre jeho realizáciu. Zistené nedostatky sú závažného charakteru</w:t>
            </w:r>
            <w:r w:rsidR="006F7847" w:rsidRPr="008E008A">
              <w:rPr>
                <w:rFonts w:ascii="Arial" w:eastAsia="Times New Roman" w:hAnsi="Arial" w:cs="Arial"/>
                <w:color w:val="000000"/>
                <w:sz w:val="19"/>
                <w:szCs w:val="19"/>
                <w:lang w:eastAsia="sk-SK"/>
              </w:rPr>
              <w:t>.</w:t>
            </w:r>
          </w:p>
        </w:tc>
      </w:tr>
      <w:tr w:rsidR="00203FDA" w:rsidRPr="00334C9E" w14:paraId="252E5386" w14:textId="77777777" w:rsidTr="00E67D97">
        <w:trPr>
          <w:trHeight w:val="90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FD31" w14:textId="6776F6F3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2.2.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472D73" w14:textId="59ECAC15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zohľadňuje miestne špecifiká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92795E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žiadateľom poskytnutých informácií o realizácii projektu.</w:t>
            </w:r>
          </w:p>
          <w:p w14:paraId="7946FFE2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3D38128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Miestne špecifiká sú: </w:t>
            </w:r>
          </w:p>
          <w:p w14:paraId="540E9F57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charakteristický ráz územia</w:t>
            </w:r>
          </w:p>
          <w:p w14:paraId="5003B534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kultúrny a historický ráz územia</w:t>
            </w:r>
          </w:p>
          <w:p w14:paraId="394B7B9C" w14:textId="77777777" w:rsidR="00203FDA" w:rsidRPr="00A06A12" w:rsidRDefault="00203FDA" w:rsidP="005A70F7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miestne zvyky, gastronómia</w:t>
            </w:r>
          </w:p>
          <w:p w14:paraId="5CA756F0" w14:textId="1FD1E2D8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• miestna architektúra a 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BF1DF1" w14:textId="51F843C5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C6E7C" w14:textId="3C4CCB76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4CE8" w14:textId="6926411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</w:tr>
      <w:tr w:rsidR="00203FDA" w:rsidRPr="00334C9E" w14:paraId="602494A8" w14:textId="77777777" w:rsidTr="00C24071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CE715" w14:textId="77777777" w:rsidR="00203FDA" w:rsidRDefault="00203FDA" w:rsidP="00126A5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9EA05" w14:textId="77777777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3900B" w14:textId="77777777" w:rsidR="00203FDA" w:rsidRPr="000510BE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9C1C0" w14:textId="77777777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AEBB" w14:textId="7B9CC7CE" w:rsidR="00203FDA" w:rsidRPr="00A06A12" w:rsidRDefault="00203FDA" w:rsidP="00AF1EF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F674" w14:textId="48AA149C" w:rsidR="00203FDA" w:rsidRPr="00A06A12" w:rsidRDefault="00203FDA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</w:tr>
      <w:tr w:rsidR="006F7847" w:rsidRPr="00334C9E" w14:paraId="1C17E57A" w14:textId="77777777" w:rsidTr="00782C17">
        <w:trPr>
          <w:trHeight w:val="312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F027E7" w14:textId="614783DD" w:rsidR="006F7847" w:rsidRPr="00FF2021" w:rsidDel="006F7847" w:rsidRDefault="006F7847" w:rsidP="00203FDA">
            <w:pPr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2.</w:t>
            </w:r>
            <w:r w:rsidR="00203FD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B87D" w14:textId="3B63F457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Znížená miera spolufinancovania projektu zo zdrojov príspevku.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AD58A5" w14:textId="0E9503C9" w:rsidR="006F7847" w:rsidRPr="00126A51" w:rsidDel="006F7847" w:rsidRDefault="006F7847" w:rsidP="00126A51">
            <w:r w:rsidRPr="000510B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rozdielu medzi maximálnou mierou financovania oprávnených výdavkov projektu MAS z príspevku uvedenou vo výzve a žiadateľom požadovanou mierou financovania oprávnených výdavkov z príspevku.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2E857C" w14:textId="05BEF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3D431" w14:textId="1263E34E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  <w:r w:rsidRPr="00A06A12" w:rsidDel="001409F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3616" w14:textId="1D13DF9C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menej ako 1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</w:t>
            </w:r>
          </w:p>
        </w:tc>
      </w:tr>
      <w:tr w:rsidR="006F7847" w:rsidRPr="00334C9E" w14:paraId="674A7D0F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2F1EC" w14:textId="3BCCE7F5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AD45" w14:textId="41CD691A" w:rsidR="006F7847" w:rsidRPr="00FF2021" w:rsidDel="006F7847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F154B" w14:textId="2FD47DF0" w:rsidR="006F7847" w:rsidRPr="00FF2021" w:rsidDel="006F7847" w:rsidRDefault="006F7847" w:rsidP="000510BE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20C74B" w14:textId="2BDC594F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7B6A" w14:textId="1E7626F6" w:rsidR="006F7847" w:rsidRPr="00FF2021" w:rsidDel="006F7847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1 bod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4C06" w14:textId="35C16331" w:rsidR="006F7847" w:rsidRPr="00FF2021" w:rsidDel="006F7847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 do 10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.(vrátane)</w:t>
            </w:r>
          </w:p>
        </w:tc>
      </w:tr>
      <w:tr w:rsidR="006F7847" w:rsidRPr="00334C9E" w14:paraId="7A8CB3AD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A722" w14:textId="12503D6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99F10" w14:textId="62299BA6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80F3C" w14:textId="23A62C39" w:rsidR="006F7847" w:rsidRPr="00D04302" w:rsidRDefault="006F7847" w:rsidP="00126A51">
            <w:pPr>
              <w:pStyle w:val="Odsekzoznamu"/>
              <w:spacing w:after="0" w:line="240" w:lineRule="auto"/>
              <w:ind w:left="466"/>
              <w:jc w:val="both"/>
              <w:rPr>
                <w:rFonts w:ascii="Arial" w:hAnsi="Arial" w:cs="Arial"/>
                <w:sz w:val="18"/>
                <w:szCs w:val="18"/>
                <w:lang w:val="sk-SK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DD7C9C" w14:textId="2378D840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0A6F0386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3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5FE6EB84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10 do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(vrátane)</w:t>
            </w:r>
          </w:p>
        </w:tc>
      </w:tr>
      <w:tr w:rsidR="006F7847" w:rsidRPr="00334C9E" w14:paraId="0FCF77B2" w14:textId="77777777" w:rsidTr="00782C17">
        <w:trPr>
          <w:trHeight w:val="312"/>
        </w:trPr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60031" w14:textId="77777777" w:rsidR="006F7847" w:rsidRPr="00FF2021" w:rsidRDefault="006F7847" w:rsidP="00E173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1384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A63E" w14:textId="77777777" w:rsidR="006F7847" w:rsidRPr="00FF2021" w:rsidRDefault="006F7847" w:rsidP="00AF1EF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D6998" w14:textId="77777777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38E61DDD" w:rsidR="006F7847" w:rsidRPr="00FF2021" w:rsidRDefault="006F7847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5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9BAF" w14:textId="022E88D8" w:rsidR="006F7847" w:rsidRPr="00FF2021" w:rsidRDefault="006F7847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od 20 </w:t>
            </w:r>
            <w:proofErr w:type="spellStart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p.b</w:t>
            </w:r>
            <w:proofErr w:type="spellEnd"/>
            <w:r w:rsidRPr="00A06A12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a viac</w:t>
            </w:r>
          </w:p>
        </w:tc>
      </w:tr>
      <w:tr w:rsidR="00E173D5" w:rsidRPr="00334C9E" w14:paraId="6823F141" w14:textId="77777777" w:rsidTr="000E0B7F"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E173D5" w:rsidRPr="00334C9E" w:rsidRDefault="00E173D5" w:rsidP="00126A51">
            <w:pPr>
              <w:widowControl w:val="0"/>
              <w:spacing w:line="269" w:lineRule="exact"/>
              <w:ind w:right="2"/>
              <w:rPr>
                <w:rFonts w:asciiTheme="minorHAnsi" w:eastAsia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0510BE" w:rsidRPr="00334C9E" w14:paraId="236D78E4" w14:textId="77777777" w:rsidTr="00782C17">
        <w:trPr>
          <w:trHeight w:val="850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4E446650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3.1.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3115EC79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5A97107F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kapacita žiadateľa na zabezpečenie udržateľnosti výstupov projektu po realizácii projektu (podľa relevantnosti): zabezpečenie technického zázemia, administratívnych kapacít, zrealizovaných služieb a pod.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7060CD06" w:rsidR="000510BE" w:rsidRPr="00FF2021" w:rsidRDefault="000510BE" w:rsidP="00AF1EFF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4CA646CE" w:rsidR="000510BE" w:rsidRPr="00FF2021" w:rsidRDefault="000510BE" w:rsidP="00AF1E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08AD" w14:textId="3A374FE6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0510BE" w:rsidRPr="00334C9E" w14:paraId="1CE0D30F" w14:textId="77777777" w:rsidTr="00782C17">
        <w:trPr>
          <w:trHeight w:val="530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7700FAE0" w:rsidR="000510BE" w:rsidRPr="00FF2021" w:rsidRDefault="000510BE" w:rsidP="007956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2889" w14:textId="2D074FC5" w:rsidR="000510BE" w:rsidRPr="00FF2021" w:rsidRDefault="000510BE" w:rsidP="00126A51">
            <w:pPr>
              <w:rPr>
                <w:rFonts w:ascii="Arial" w:eastAsiaTheme="minorHAnsi" w:hAnsi="Arial" w:cs="Arial"/>
                <w:sz w:val="18"/>
                <w:szCs w:val="18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predchádzania a ich manažmentu.</w:t>
            </w:r>
          </w:p>
        </w:tc>
      </w:tr>
    </w:tbl>
    <w:p w14:paraId="25CB0012" w14:textId="77777777" w:rsidR="00E173D5" w:rsidRDefault="00E173D5">
      <w: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803"/>
        <w:gridCol w:w="2614"/>
        <w:gridCol w:w="4437"/>
        <w:gridCol w:w="1958"/>
        <w:gridCol w:w="1187"/>
        <w:gridCol w:w="4615"/>
      </w:tblGrid>
      <w:tr w:rsidR="00E173D5" w:rsidRPr="00334C9E" w14:paraId="17ED5E9E" w14:textId="77777777" w:rsidTr="000510BE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4906D29F" w:rsidR="00E173D5" w:rsidRPr="00334C9E" w:rsidRDefault="00E173D5" w:rsidP="00E173D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4.</w:t>
            </w:r>
          </w:p>
        </w:tc>
        <w:tc>
          <w:tcPr>
            <w:tcW w:w="47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E173D5" w:rsidRPr="00334C9E" w:rsidRDefault="00E173D5" w:rsidP="00E173D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0510BE" w:rsidRPr="00334C9E" w14:paraId="013CC603" w14:textId="77777777" w:rsidTr="000510BE">
        <w:trPr>
          <w:trHeight w:val="86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0C8BFA0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4.1.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7104BB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FB2A6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48656292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vecne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obsahovo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)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oprávnené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v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zmysle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podmienok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výzvy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748353D4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účelné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z 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hľadiska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predpokladu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naplnenia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stanovených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cieľov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,</w:t>
            </w:r>
          </w:p>
          <w:p w14:paraId="6D33CF38" w14:textId="77777777" w:rsidR="000510BE" w:rsidRPr="008E008A" w:rsidRDefault="000510BE" w:rsidP="00126A51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nevyhnutné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na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realizáciu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aktivít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77A18410" w14:textId="77777777" w:rsidR="000510BE" w:rsidRPr="008E008A" w:rsidRDefault="000510BE" w:rsidP="00126A51">
            <w:pPr>
              <w:ind w:left="106"/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29B1E63" w14:textId="0C73FADA" w:rsidR="000510BE" w:rsidRPr="00FF2021" w:rsidRDefault="000510BE" w:rsidP="00126A51">
            <w:pPr>
              <w:widowControl w:val="0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86B406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592AD00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30A9598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0510BE" w:rsidRPr="00334C9E" w14:paraId="5E94D42D" w14:textId="77777777" w:rsidTr="000510BE">
        <w:trPr>
          <w:trHeight w:val="791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6BDCEA9B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3638297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0510BE" w:rsidRPr="00334C9E" w14:paraId="449B7FA2" w14:textId="77777777" w:rsidTr="000510BE">
        <w:trPr>
          <w:trHeight w:val="1320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046ADD" w14:textId="239C195E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4.2.</w:t>
            </w:r>
            <w:r w:rsidRPr="008E008A">
              <w:rPr>
                <w:rFonts w:cs="Arial"/>
                <w:color w:val="000000" w:themeColor="text1"/>
              </w:rPr>
              <w:t xml:space="preserve"> 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462E6" w14:textId="3686022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5BAF8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t.j. či zodpovedajú obvyklým cenám v danom mieste a čase. </w:t>
            </w:r>
          </w:p>
          <w:p w14:paraId="4068C261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Uvedené sa overuje prostredníctvom stanovených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benchmarkov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0DF5C6E7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0ED2D764" w14:textId="0DA4FE16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DD5E5" w14:textId="0DB4433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Vylučujúce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7F5E" w14:textId="5783A22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166F" w14:textId="6FEEF0DC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0510BE" w:rsidRPr="00334C9E" w14:paraId="0246012E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783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014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D39E3" w14:textId="7777777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A583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469BB" w14:textId="3C9B109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0E49" w14:textId="45CBAC34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0510BE" w:rsidRPr="00334C9E" w14:paraId="3C8B921F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C1B8D" w14:textId="319A0E73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4.3.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898DD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53D4974" w14:textId="77777777" w:rsidR="000510BE" w:rsidRPr="008E008A" w:rsidRDefault="000510BE" w:rsidP="00126A5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76D9E602" w14:textId="1FFE3AD9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A30209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B91EB4F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</w:p>
          <w:p w14:paraId="57FD1FF2" w14:textId="77777777" w:rsidR="000510BE" w:rsidRPr="008E008A" w:rsidRDefault="000510BE" w:rsidP="00126A5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2059C940" w14:textId="2101A76B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Altmanov</w:t>
            </w:r>
            <w:proofErr w:type="spellEnd"/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8A4CBB" w14:textId="578081CC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972AE4">
              <w:rPr>
                <w:rFonts w:ascii="Arial" w:hAnsi="Arial" w:cs="Arial"/>
                <w:color w:val="000000" w:themeColor="text1"/>
                <w:sz w:val="18"/>
                <w:szCs w:val="18"/>
              </w:rPr>
              <w:t>Bodové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96A" w14:textId="78004559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EEC4A" w14:textId="3D716A28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0510BE" w:rsidRPr="00334C9E" w14:paraId="2530990A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5A407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2924A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2CA0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CF0F1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42032" w14:textId="43025FEA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4 body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4056A" w14:textId="4D26769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0510BE" w:rsidRPr="00334C9E" w14:paraId="29EE3A56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5CDE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76C8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0B119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C8C6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32B6" w14:textId="57A1405F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8 bodov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67B3" w14:textId="157A9091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0510BE" w:rsidRPr="00334C9E" w14:paraId="541AFDE5" w14:textId="77777777" w:rsidTr="000510BE">
        <w:trPr>
          <w:trHeight w:val="791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51D67" w14:textId="1A08BA08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cs="Arial"/>
                <w:color w:val="000000" w:themeColor="text1"/>
              </w:rPr>
              <w:t>4.4.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C0AE0C" w14:textId="77777777" w:rsidR="000510BE" w:rsidRPr="008E008A" w:rsidRDefault="000510BE" w:rsidP="00F03631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7115AF0A" w14:textId="05A72F3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E8FC6E" w14:textId="79CAF83D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Posudzuje sa zabezpečenie udržateľnosti projektu, t.j. finančného krytia prevádzky projektu počas celého obdobia udržateľnosti projektu prostredníctvom finančnej analýzy projektu.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8F414" w14:textId="7AA24341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8A796" w14:textId="3DFB01A2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1D4E" w14:textId="617A88C7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Finančná udržateľnosť je zabezpečená.</w:t>
            </w:r>
          </w:p>
        </w:tc>
      </w:tr>
      <w:tr w:rsidR="000510BE" w:rsidRPr="00334C9E" w14:paraId="578C2052" w14:textId="77777777" w:rsidTr="000510BE">
        <w:trPr>
          <w:trHeight w:val="791"/>
        </w:trPr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FCCF0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8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DD24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92A2" w14:textId="77777777" w:rsidR="000510BE" w:rsidRPr="00FF2021" w:rsidRDefault="000510BE" w:rsidP="00E173D5">
            <w:pPr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6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218D" w14:textId="77777777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E9C0" w14:textId="34DE2DD5" w:rsidR="000510BE" w:rsidRPr="00FF2021" w:rsidRDefault="000510BE" w:rsidP="00AF1EFF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4830" w14:textId="4A9121AA" w:rsidR="000510BE" w:rsidRPr="00FF2021" w:rsidRDefault="000510BE" w:rsidP="00126A51">
            <w:pP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sk-SK"/>
              </w:rPr>
            </w:pP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Finančná udržateľnosť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 xml:space="preserve">nie </w:t>
            </w:r>
            <w:r w:rsidRPr="008E008A">
              <w:rPr>
                <w:rFonts w:ascii="Arial" w:eastAsia="Times New Roman" w:hAnsi="Arial" w:cs="Arial"/>
                <w:color w:val="000000"/>
                <w:sz w:val="18"/>
                <w:szCs w:val="18"/>
                <w:lang w:eastAsia="sk-SK"/>
              </w:rPr>
              <w:t>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F219CD0" w:rsidR="009459EB" w:rsidRPr="00334C9E" w:rsidRDefault="00AD4FD2" w:rsidP="005C4951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  <w:r w:rsidR="009459EB"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3114"/>
        <w:gridCol w:w="8363"/>
        <w:gridCol w:w="1418"/>
        <w:gridCol w:w="1559"/>
        <w:gridCol w:w="1250"/>
      </w:tblGrid>
      <w:tr w:rsidR="009459EB" w:rsidRPr="00334C9E" w14:paraId="7E06EA27" w14:textId="77777777" w:rsidTr="006649F0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9459EB" w:rsidRPr="00334C9E" w14:paraId="050F6B9E" w14:textId="77777777" w:rsidTr="006649F0">
        <w:trPr>
          <w:trHeight w:val="283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 w:rsidR="00DE148F"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74373F47" w:rsidR="009459EB" w:rsidRPr="00334C9E" w:rsidRDefault="006649F0" w:rsidP="005C4951">
            <w:pPr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FD1604">
              <w:rPr>
                <w:rFonts w:asciiTheme="minorHAnsi" w:hAnsiTheme="minorHAnsi" w:cs="Arial"/>
                <w:color w:val="000000" w:themeColor="text1"/>
              </w:rPr>
              <w:t>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C359A7A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73B374BE" w:rsidR="009459EB" w:rsidRPr="00334C9E" w:rsidRDefault="005C4951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2AF85446" w:rsidR="006649F0" w:rsidRPr="00334C9E" w:rsidRDefault="006649F0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5C4951" w:rsidRPr="00334C9E" w14:paraId="6B588603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2BD146E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58A24" w14:textId="3CC55611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2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Súlad projektu so stratégiou CLLD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15A2D" w14:textId="10AC9A86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34AE" w14:textId="634FC889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EA39" w14:textId="13C5CFA8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5C4951" w:rsidRPr="00334C9E" w14:paraId="20006C4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9806F0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EB8B" w14:textId="7983A5CF" w:rsidR="005C4951" w:rsidRPr="005C4951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3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Posúdenie </w:t>
            </w:r>
            <w:proofErr w:type="spellStart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inovatívnosti</w:t>
            </w:r>
            <w:proofErr w:type="spellEnd"/>
            <w:r w:rsidR="005C4951" w:rsidRPr="005C4951">
              <w:rPr>
                <w:rFonts w:asciiTheme="minorHAnsi" w:hAnsiTheme="minorHAnsi" w:cs="Arial"/>
                <w:color w:val="000000" w:themeColor="text1"/>
              </w:rPr>
              <w:t xml:space="preserve">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22D6" w14:textId="369F45C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68F2" w14:textId="37DD3564" w:rsidR="005C4951" w:rsidRPr="00334C9E" w:rsidRDefault="00FD1604" w:rsidP="00126A51">
            <w:pPr>
              <w:jc w:val="center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2, </w:t>
            </w:r>
            <w:r w:rsidR="005C4951">
              <w:rPr>
                <w:rFonts w:cs="Arial"/>
                <w:color w:val="000000" w:themeColor="text1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EF9C3" w14:textId="26BC2BC9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5C4951" w:rsidRPr="00334C9E" w14:paraId="075BB762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D8EFB4" w14:textId="77777777" w:rsidR="005C4951" w:rsidRPr="00334C9E" w:rsidRDefault="005C4951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0C6D4" w14:textId="3C56148C" w:rsidR="005C4951" w:rsidRPr="00334C9E" w:rsidRDefault="00FD1604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1.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>4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5C4951" w:rsidRPr="005C4951">
              <w:rPr>
                <w:rFonts w:asciiTheme="minorHAnsi" w:hAnsiTheme="minorHAnsi"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D9" w14:textId="13B20795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8EA3" w14:textId="200253E2" w:rsidR="005C4951" w:rsidRPr="00334C9E" w:rsidRDefault="005C4951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DAF4" w14:textId="1BE88A00" w:rsidR="005C4951" w:rsidRPr="00334C9E" w:rsidRDefault="006649F0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852BE" w:rsidRPr="00334C9E" w14:paraId="18EF84E9" w14:textId="77777777" w:rsidTr="006649F0">
        <w:trPr>
          <w:trHeight w:val="283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12F417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B034E" w14:textId="1A14D52F" w:rsidR="00B852BE" w:rsidRPr="00B852BE" w:rsidRDefault="00B852BE" w:rsidP="00126A51">
            <w:pPr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1.5.  Zvýšené kapacity poskytovaných </w:t>
            </w:r>
            <w:proofErr w:type="spellStart"/>
            <w:r w:rsidRPr="00B852BE">
              <w:rPr>
                <w:rFonts w:asciiTheme="minorHAnsi" w:eastAsia="Times New Roman" w:hAnsiTheme="minorHAnsi" w:cs="Arial"/>
                <w:lang w:eastAsia="sk-SK"/>
              </w:rPr>
              <w:t>komunitných</w:t>
            </w:r>
            <w:proofErr w:type="spellEnd"/>
            <w:r w:rsidRPr="00B852BE">
              <w:rPr>
                <w:rFonts w:asciiTheme="minorHAnsi" w:eastAsia="Times New Roman" w:hAnsiTheme="minorHAnsi" w:cs="Arial"/>
                <w:lang w:eastAsia="sk-SK"/>
              </w:rPr>
              <w:t xml:space="preserve"> sociálnych služieb.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A7EDC" w14:textId="0D9CDAF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8841" w14:textId="571F5B83" w:rsidR="00B852BE" w:rsidRPr="005C4951" w:rsidRDefault="00B852BE" w:rsidP="00B852B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0, 1, 2, 4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4F74A" w14:textId="6906A567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9459EB" w:rsidRPr="00334C9E" w14:paraId="148FB105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21415BE2" w:rsidR="009459EB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6</w:t>
            </w:r>
          </w:p>
        </w:tc>
      </w:tr>
      <w:tr w:rsidR="009459EB" w:rsidRPr="00334C9E" w14:paraId="11EE6BC1" w14:textId="77777777" w:rsidTr="006649F0">
        <w:trPr>
          <w:trHeight w:val="135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C7B1B" w14:textId="1381B4A1" w:rsidR="00FD1604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2.1</w:t>
            </w:r>
            <w:r w:rsidR="004C403E">
              <w:rPr>
                <w:rFonts w:asciiTheme="minorHAnsi" w:hAnsiTheme="minorHAnsi" w:cs="Arial"/>
                <w:color w:val="000000" w:themeColor="text1"/>
              </w:rPr>
              <w:t>.</w:t>
            </w:r>
            <w:r w:rsidR="006649F0"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 xml:space="preserve">Vhodnosť a prepojenosť navrhovaných aktivít projektu vo vzťahu k východiskovej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 </w:t>
            </w:r>
          </w:p>
          <w:p w14:paraId="36EAD629" w14:textId="518DFB64" w:rsidR="009459EB" w:rsidRPr="00334C9E" w:rsidRDefault="00FD1604" w:rsidP="00126A51">
            <w:pPr>
              <w:ind w:left="320" w:hanging="320"/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        </w:t>
            </w:r>
            <w:r w:rsidR="006649F0" w:rsidRPr="006649F0">
              <w:rPr>
                <w:rFonts w:asciiTheme="minorHAnsi" w:hAnsiTheme="minorHAnsi" w:cs="Arial"/>
                <w:color w:val="000000" w:themeColor="text1"/>
              </w:rPr>
              <w:t>situácii a k stanoveným cieľom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42512428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357FF7FA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1802ABA4" w:rsidR="009459EB" w:rsidRPr="00334C9E" w:rsidRDefault="006649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C2C8948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D5CAD3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C78A" w14:textId="27BEECDC" w:rsidR="00B852BE" w:rsidRPr="00B852BE" w:rsidRDefault="00B852BE" w:rsidP="00126A51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 xml:space="preserve">2.2. 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B852BE">
              <w:rPr>
                <w:rFonts w:asciiTheme="minorHAnsi" w:eastAsia="Times New Roman" w:hAnsiTheme="minorHAnsi" w:cs="Arial"/>
                <w:lang w:eastAsia="sk-SK"/>
              </w:rPr>
              <w:t>Projekt zohľadňuje miestne špecifiká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A62B" w14:textId="41FC844F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7977" w14:textId="73F35669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ACC2" w14:textId="5946E2F8" w:rsidR="00B852BE" w:rsidRPr="00B852B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852BE"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C034EB4" w14:textId="77777777" w:rsidTr="006649F0">
        <w:trPr>
          <w:trHeight w:val="13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9B8B22" w14:textId="77777777" w:rsidR="00B852BE" w:rsidRPr="00334C9E" w:rsidRDefault="00B852BE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58378" w14:textId="70E8A2EA" w:rsidR="00B852BE" w:rsidRPr="00126A51" w:rsidRDefault="00B852BE" w:rsidP="00B852BE">
            <w:pPr>
              <w:ind w:left="320" w:hanging="320"/>
              <w:rPr>
                <w:rFonts w:asciiTheme="minorHAnsi" w:hAnsiTheme="minorHAnsi" w:cs="Arial"/>
                <w:color w:val="000000" w:themeColor="text1"/>
              </w:rPr>
            </w:pPr>
            <w:r w:rsidRPr="004C403E">
              <w:rPr>
                <w:rFonts w:cs="Arial"/>
                <w:color w:val="000000" w:themeColor="text1"/>
              </w:rPr>
              <w:t>2.</w:t>
            </w:r>
            <w:r>
              <w:rPr>
                <w:rFonts w:cs="Arial"/>
                <w:color w:val="000000" w:themeColor="text1"/>
              </w:rPr>
              <w:t>3</w:t>
            </w:r>
            <w:r>
              <w:rPr>
                <w:rFonts w:asciiTheme="minorHAnsi" w:hAnsiTheme="minorHAnsi" w:cs="Arial"/>
                <w:color w:val="000000" w:themeColor="text1"/>
              </w:rPr>
              <w:t>.</w:t>
            </w:r>
            <w:r w:rsidRPr="004C403E">
              <w:rPr>
                <w:rFonts w:cs="Arial"/>
                <w:color w:val="000000" w:themeColor="text1"/>
              </w:rPr>
              <w:t xml:space="preserve">  </w:t>
            </w:r>
            <w:r w:rsidRPr="00126A51">
              <w:rPr>
                <w:rFonts w:asciiTheme="minorHAnsi" w:eastAsia="Times New Roman" w:hAnsiTheme="minorHAnsi" w:cs="Arial"/>
                <w:lang w:eastAsia="sk-SK"/>
              </w:rPr>
              <w:t>Znížená miera spolufinancovani</w:t>
            </w:r>
            <w:r w:rsidRPr="004C403E">
              <w:rPr>
                <w:rFonts w:eastAsia="Times New Roman" w:cs="Arial"/>
                <w:lang w:eastAsia="sk-SK"/>
              </w:rPr>
              <w:t>a projektu zo zdrojov príspevku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96FD" w14:textId="363970E4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669E" w14:textId="5AEFAB25" w:rsidR="00B852BE" w:rsidRPr="005C4951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0, 1, 3, 5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74DF" w14:textId="1744DA70" w:rsidR="00B852BE" w:rsidRDefault="00B852BE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5</w:t>
            </w:r>
          </w:p>
        </w:tc>
      </w:tr>
      <w:tr w:rsidR="00B852BE" w:rsidRPr="00334C9E" w14:paraId="6E6F272D" w14:textId="77777777" w:rsidTr="006649F0">
        <w:trPr>
          <w:trHeight w:val="18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852BE" w:rsidRPr="00334C9E" w:rsidRDefault="00B852BE" w:rsidP="00D114F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03BC11BE" w:rsidR="00B852BE" w:rsidRPr="00334C9E" w:rsidRDefault="00B852BE" w:rsidP="00B852BE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7</w:t>
            </w:r>
          </w:p>
        </w:tc>
      </w:tr>
      <w:tr w:rsidR="00B852BE" w:rsidRPr="00334C9E" w14:paraId="39B89E35" w14:textId="77777777" w:rsidTr="006649F0">
        <w:trPr>
          <w:trHeight w:val="18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64B9DB26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3.1.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66A7DDF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F6A383C" w:rsidR="00B852BE" w:rsidRPr="00334C9E" w:rsidRDefault="00B852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0, 2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68FBE1D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852BE" w:rsidRPr="00334C9E" w14:paraId="323219A5" w14:textId="77777777" w:rsidTr="006649F0">
        <w:trPr>
          <w:trHeight w:val="165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237D2A97" w:rsidR="00B852BE" w:rsidRPr="006649F0" w:rsidRDefault="00B852BE" w:rsidP="00D114FB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6649F0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E67D97" w:rsidRPr="00334C9E" w14:paraId="35F3BFA0" w14:textId="77777777" w:rsidTr="006649F0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49191FAA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4.1.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5E2B91AF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D0" w14:textId="399F3D6C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02514DE0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E67D97" w:rsidRPr="00334C9E" w14:paraId="46586718" w14:textId="77777777" w:rsidTr="006649F0">
        <w:trPr>
          <w:trHeight w:val="270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67D97" w:rsidRPr="00334C9E" w:rsidRDefault="00E67D97" w:rsidP="006649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63E094F2" w:rsidR="00E67D97" w:rsidRPr="00334C9E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4.2.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621E12F2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A6D8" w14:textId="2D042437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BB03ED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1CF45CD5" w:rsidR="00E67D97" w:rsidRPr="00334C9E" w:rsidRDefault="00E67D97" w:rsidP="006649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7597A4BF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9BF001A" w:rsidR="00B852BE" w:rsidRPr="00334C9E" w:rsidRDefault="00B852BE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4.3.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37C4AF0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5C4951">
              <w:rPr>
                <w:rFonts w:cs="Arial"/>
                <w:color w:val="000000" w:themeColor="text1"/>
              </w:rPr>
              <w:t>Bodové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38FC3F72" w:rsidR="00B852BE" w:rsidRPr="00334C9E" w:rsidRDefault="00B852B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0, 4, 8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CE82F31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E67D97" w:rsidRPr="00334C9E" w14:paraId="1045BA99" w14:textId="77777777" w:rsidTr="006649F0">
        <w:trPr>
          <w:trHeight w:val="286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60351" w14:textId="77777777" w:rsidR="00E67D97" w:rsidRPr="00334C9E" w:rsidRDefault="00E67D97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9F373" w14:textId="6F73A668" w:rsidR="00E67D97" w:rsidRPr="006649F0" w:rsidRDefault="00E67D97" w:rsidP="00126A51">
            <w:pPr>
              <w:rPr>
                <w:rFonts w:asciiTheme="minorHAnsi" w:eastAsia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4.4. 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Finančná udržateľnosť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6649F0">
              <w:rPr>
                <w:rFonts w:asciiTheme="minorHAnsi" w:hAnsiTheme="minorHAnsi" w:cs="Arial"/>
                <w:color w:val="000000" w:themeColor="text1"/>
              </w:rPr>
              <w:t>projektu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D3F05" w14:textId="14A69799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7E28" w14:textId="12EE0C81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 w:rsidRPr="005C4951"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881E" w14:textId="775D6265" w:rsidR="00E67D97" w:rsidRPr="00334C9E" w:rsidRDefault="00E67D97" w:rsidP="00D114F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852BE" w:rsidRPr="00334C9E" w14:paraId="2947D38C" w14:textId="77777777" w:rsidTr="006649F0">
        <w:trPr>
          <w:trHeight w:val="219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852BE" w:rsidRPr="00334C9E" w:rsidRDefault="00B852BE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852BE" w:rsidRPr="00334C9E" w:rsidRDefault="00B852BE" w:rsidP="00D114F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4C44567" w:rsidR="00B852BE" w:rsidRPr="00334C9E" w:rsidRDefault="00B852BE" w:rsidP="006649F0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B852BE" w:rsidRPr="00334C9E" w14:paraId="7B9FF553" w14:textId="77777777" w:rsidTr="00AF1EFF">
        <w:trPr>
          <w:trHeight w:val="283"/>
        </w:trPr>
        <w:tc>
          <w:tcPr>
            <w:tcW w:w="14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2C5F22A" w14:textId="249D65F8" w:rsidR="00B852BE" w:rsidRPr="00FA040A" w:rsidRDefault="00B852BE" w:rsidP="00AF1EFF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FA040A">
              <w:rPr>
                <w:rFonts w:asciiTheme="minorHAnsi" w:hAnsiTheme="minorHAnsi"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0EE82A00" w14:textId="31F5F54F" w:rsidR="00B852BE" w:rsidRDefault="00B852BE" w:rsidP="00B852BE">
            <w:pPr>
              <w:jc w:val="center"/>
              <w:rPr>
                <w:rFonts w:asciiTheme="minorHAnsi" w:eastAsiaTheme="minorHAnsi" w:hAnsiTheme="minorHAnsi"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23</w:t>
            </w:r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369CBF4D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t.j.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r w:rsidR="004C403E">
        <w:rPr>
          <w:rFonts w:cs="Arial"/>
          <w:b/>
          <w:color w:val="000000" w:themeColor="text1"/>
        </w:rPr>
        <w:t>1</w:t>
      </w:r>
      <w:r w:rsidR="00B852BE">
        <w:rPr>
          <w:rFonts w:cs="Arial"/>
          <w:b/>
          <w:color w:val="000000" w:themeColor="text1"/>
        </w:rPr>
        <w:t>4</w:t>
      </w:r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716F4A8C" w:rsidR="00607288" w:rsidRPr="00A42D69" w:rsidRDefault="007C53F3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CD5726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33FCE2A6" w:rsidR="00607288" w:rsidRPr="00A42D69" w:rsidRDefault="004C403E" w:rsidP="00126A51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Pod hradom </w:t>
            </w:r>
            <w:proofErr w:type="spellStart"/>
            <w:r>
              <w:rPr>
                <w:i/>
              </w:rPr>
              <w:t>Čičva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2911B64D" w:rsidR="00607288" w:rsidRPr="00A42D69" w:rsidRDefault="007C53F3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852BE">
                  <w:rPr>
                    <w:rFonts w:cs="Arial"/>
                    <w:sz w:val="20"/>
                  </w:rPr>
                  <w:t>C1 Komunitné sociálne služby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33A222ED" w:rsidR="003B1FA9" w:rsidRPr="005A7C5E" w:rsidRDefault="003B1FA9" w:rsidP="00A654E1">
      <w:pPr>
        <w:pStyle w:val="Odsekzoznamu"/>
        <w:ind w:left="426"/>
        <w:jc w:val="both"/>
        <w:rPr>
          <w:rFonts w:asciiTheme="minorHAnsi" w:hAnsiTheme="minorHAnsi"/>
          <w:b/>
          <w:lang w:val="sk-SK"/>
        </w:rPr>
      </w:pPr>
      <w:r w:rsidRPr="005A7C5E">
        <w:rPr>
          <w:rFonts w:asciiTheme="minorHAnsi" w:hAnsiTheme="minorHAnsi"/>
          <w:b/>
          <w:lang w:val="sk-SK"/>
        </w:rPr>
        <w:t>Rozlišovacie kritéri</w:t>
      </w:r>
      <w:r w:rsidR="004C403E" w:rsidRPr="005A7C5E">
        <w:rPr>
          <w:rFonts w:asciiTheme="minorHAnsi" w:hAnsiTheme="minorHAnsi"/>
          <w:b/>
          <w:lang w:val="sk-SK"/>
        </w:rPr>
        <w:t>um</w:t>
      </w:r>
      <w:r w:rsidRPr="005A7C5E">
        <w:rPr>
          <w:rFonts w:asciiTheme="minorHAnsi" w:hAnsiTheme="minorHAnsi"/>
          <w:b/>
          <w:lang w:val="sk-SK"/>
        </w:rPr>
        <w:t>:</w:t>
      </w:r>
    </w:p>
    <w:p w14:paraId="0AE41A3D" w14:textId="6BCF5745" w:rsidR="00C07A30" w:rsidRPr="00892965" w:rsidRDefault="00C07A30" w:rsidP="00892965">
      <w:pPr>
        <w:pStyle w:val="Odsekzoznamu"/>
        <w:numPr>
          <w:ilvl w:val="0"/>
          <w:numId w:val="32"/>
        </w:numPr>
        <w:spacing w:after="160" w:line="259" w:lineRule="auto"/>
        <w:ind w:left="1701" w:hanging="357"/>
        <w:jc w:val="both"/>
        <w:rPr>
          <w:rFonts w:asciiTheme="minorHAnsi" w:hAnsiTheme="minorHAnsi"/>
          <w:lang w:val="sk-SK"/>
        </w:rPr>
      </w:pP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Money</w:t>
      </w: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3969"/>
        <w:gridCol w:w="3544"/>
        <w:gridCol w:w="3969"/>
      </w:tblGrid>
      <w:tr w:rsidR="00C07A30" w:rsidRPr="005F66B1" w14:paraId="33A160E1" w14:textId="77777777" w:rsidTr="006964EA">
        <w:tc>
          <w:tcPr>
            <w:tcW w:w="3260" w:type="dxa"/>
          </w:tcPr>
          <w:p w14:paraId="4B2CC067" w14:textId="365C7804" w:rsidR="00C07A30" w:rsidRPr="006964EA" w:rsidRDefault="006964EA" w:rsidP="006964EA">
            <w:pPr>
              <w:jc w:val="center"/>
              <w:rPr>
                <w:b/>
              </w:rPr>
            </w:pPr>
            <w:r w:rsidRPr="006964EA">
              <w:rPr>
                <w:b/>
              </w:rPr>
              <w:t xml:space="preserve">Hlavná </w:t>
            </w:r>
            <w:r w:rsidR="00C07A30" w:rsidRPr="006964EA">
              <w:rPr>
                <w:b/>
              </w:rPr>
              <w:t>aktivita</w:t>
            </w:r>
            <w:r w:rsidRPr="006964EA">
              <w:rPr>
                <w:b/>
              </w:rPr>
              <w:t xml:space="preserve"> projektu</w:t>
            </w:r>
          </w:p>
        </w:tc>
        <w:tc>
          <w:tcPr>
            <w:tcW w:w="3969" w:type="dxa"/>
          </w:tcPr>
          <w:p w14:paraId="0EDDFA0D" w14:textId="77668AD6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Ukazovateľ na úrovni projektu</w:t>
            </w:r>
          </w:p>
        </w:tc>
        <w:tc>
          <w:tcPr>
            <w:tcW w:w="3544" w:type="dxa"/>
          </w:tcPr>
          <w:p w14:paraId="74CE74E6" w14:textId="15AB4EF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Merná jednotka ukazovateľa</w:t>
            </w:r>
          </w:p>
        </w:tc>
        <w:tc>
          <w:tcPr>
            <w:tcW w:w="3969" w:type="dxa"/>
          </w:tcPr>
          <w:p w14:paraId="2F6793E4" w14:textId="7EA5EEB5" w:rsidR="00C07A30" w:rsidRPr="006964EA" w:rsidRDefault="00C07A30" w:rsidP="00530A9E">
            <w:pPr>
              <w:jc w:val="center"/>
              <w:rPr>
                <w:b/>
              </w:rPr>
            </w:pPr>
            <w:r w:rsidRPr="006964EA">
              <w:rPr>
                <w:b/>
              </w:rPr>
              <w:t>Spôsob výpočtu</w:t>
            </w:r>
          </w:p>
        </w:tc>
      </w:tr>
      <w:tr w:rsidR="00C07A30" w14:paraId="24F447EE" w14:textId="77777777" w:rsidTr="006964EA">
        <w:tc>
          <w:tcPr>
            <w:tcW w:w="3260" w:type="dxa"/>
          </w:tcPr>
          <w:p w14:paraId="11DA798B" w14:textId="60E6892A" w:rsidR="00C07A30" w:rsidRPr="006964EA" w:rsidRDefault="00C07A30" w:rsidP="006964EA">
            <w:pPr>
              <w:jc w:val="center"/>
            </w:pPr>
            <w:r w:rsidRPr="006964EA">
              <w:t>C1.</w:t>
            </w:r>
            <w:r w:rsidR="006964EA">
              <w:t xml:space="preserve"> </w:t>
            </w:r>
            <w:proofErr w:type="spellStart"/>
            <w:r w:rsidRPr="006964EA">
              <w:t>Komunitné</w:t>
            </w:r>
            <w:proofErr w:type="spellEnd"/>
            <w:r w:rsidRPr="006964EA">
              <w:t xml:space="preserve"> sociálne služby</w:t>
            </w:r>
          </w:p>
        </w:tc>
        <w:tc>
          <w:tcPr>
            <w:tcW w:w="3969" w:type="dxa"/>
          </w:tcPr>
          <w:p w14:paraId="0575842B" w14:textId="46C2F30B" w:rsidR="00C07A30" w:rsidRPr="006964EA" w:rsidRDefault="00C07A30" w:rsidP="006964EA">
            <w:pPr>
              <w:jc w:val="center"/>
            </w:pPr>
            <w:r w:rsidRPr="006964EA">
              <w:t>C10</w:t>
            </w:r>
            <w:r w:rsidR="006964EA">
              <w:t>3</w:t>
            </w:r>
            <w:r w:rsidRPr="006964EA">
              <w:t xml:space="preserve"> Zvýšená kapacita podporený</w:t>
            </w:r>
            <w:r w:rsidR="00892965">
              <w:t>ch zariadení sociálnych služieb</w:t>
            </w:r>
          </w:p>
        </w:tc>
        <w:tc>
          <w:tcPr>
            <w:tcW w:w="3544" w:type="dxa"/>
          </w:tcPr>
          <w:p w14:paraId="085C21B8" w14:textId="77777777" w:rsidR="00C07A30" w:rsidRPr="006964EA" w:rsidRDefault="00C07A30" w:rsidP="006964EA">
            <w:pPr>
              <w:jc w:val="center"/>
            </w:pPr>
            <w:r w:rsidRPr="006964EA">
              <w:t>Miesto v sociálnych službách</w:t>
            </w:r>
          </w:p>
        </w:tc>
        <w:tc>
          <w:tcPr>
            <w:tcW w:w="3969" w:type="dxa"/>
          </w:tcPr>
          <w:p w14:paraId="518636E1" w14:textId="18907198" w:rsidR="00C07A30" w:rsidRPr="006964EA" w:rsidRDefault="00C07A30" w:rsidP="006964EA">
            <w:pPr>
              <w:jc w:val="center"/>
            </w:pPr>
            <w:r w:rsidRPr="006964EA">
              <w:t xml:space="preserve">výška príspevku v EUR na hlavnú aktivitu projektu / </w:t>
            </w:r>
            <w:r w:rsidR="006964EA">
              <w:t>m</w:t>
            </w:r>
            <w:r w:rsidRPr="006964EA">
              <w:t>iesto v sociálnych službách</w:t>
            </w:r>
          </w:p>
        </w:tc>
      </w:tr>
    </w:tbl>
    <w:p w14:paraId="0CFE4976" w14:textId="77777777" w:rsidR="00C07A30" w:rsidRDefault="00C07A30" w:rsidP="00C07A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</w:p>
    <w:p w14:paraId="786281FF" w14:textId="77777777" w:rsidR="006964EA" w:rsidRPr="00892965" w:rsidRDefault="003B1FA9" w:rsidP="00A77122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>Posúdenie vplyvu a dopadu projektu na plnenie stratégiu CLLD</w:t>
      </w:r>
      <w:r w:rsidR="00A77122" w:rsidRPr="00892965">
        <w:rPr>
          <w:rFonts w:asciiTheme="minorHAnsi" w:hAnsiTheme="minorHAnsi"/>
          <w:lang w:val="sk-SK"/>
        </w:rPr>
        <w:t xml:space="preserve">. </w:t>
      </w:r>
    </w:p>
    <w:p w14:paraId="299FD727" w14:textId="75934EA1" w:rsidR="003B1FA9" w:rsidRPr="00892965" w:rsidRDefault="00892965" w:rsidP="006964EA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892965">
        <w:rPr>
          <w:rFonts w:asciiTheme="minorHAnsi" w:hAnsiTheme="minorHAnsi"/>
          <w:lang w:val="sk-SK"/>
        </w:rPr>
        <w:t xml:space="preserve">Toto rozlišovacie kritérium sa aplikuje jedine v prípadoch, ak aplikácia na základe hodnoty </w:t>
      </w:r>
      <w:proofErr w:type="spellStart"/>
      <w:r w:rsidRPr="00892965">
        <w:rPr>
          <w:rFonts w:asciiTheme="minorHAnsi" w:hAnsiTheme="minorHAnsi"/>
          <w:lang w:val="sk-SK"/>
        </w:rPr>
        <w:t>value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for</w:t>
      </w:r>
      <w:proofErr w:type="spellEnd"/>
      <w:r w:rsidRPr="00892965">
        <w:rPr>
          <w:rFonts w:asciiTheme="minorHAnsi" w:hAnsiTheme="minorHAnsi"/>
          <w:lang w:val="sk-SK"/>
        </w:rPr>
        <w:t xml:space="preserve"> </w:t>
      </w:r>
      <w:proofErr w:type="spellStart"/>
      <w:r w:rsidRPr="00892965">
        <w:rPr>
          <w:rFonts w:asciiTheme="minorHAnsi" w:hAnsiTheme="minorHAnsi"/>
          <w:lang w:val="sk-SK"/>
        </w:rPr>
        <w:t>money</w:t>
      </w:r>
      <w:proofErr w:type="spellEnd"/>
      <w:r w:rsidRPr="00892965">
        <w:rPr>
          <w:rFonts w:asciiTheme="minorHAnsi" w:hAnsiTheme="minorHAnsi"/>
          <w:lang w:val="sk-SK"/>
        </w:rPr>
        <w:t xml:space="preserve"> neurčila konečné poradie žiadostí o príspevok na hranici alokácie. </w:t>
      </w:r>
      <w:r w:rsidRPr="00892965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p w14:paraId="3446586A" w14:textId="45139107" w:rsidR="002B4BB6" w:rsidRPr="00334C9E" w:rsidRDefault="002B4BB6" w:rsidP="00BD6703">
      <w:pPr>
        <w:spacing w:after="0" w:line="240" w:lineRule="auto"/>
        <w:jc w:val="both"/>
        <w:rPr>
          <w:rFonts w:eastAsia="Times New Roman" w:cs="Arial"/>
          <w:b/>
          <w:color w:val="000000" w:themeColor="text1"/>
          <w:lang w:eastAsia="sk-SK"/>
        </w:rPr>
      </w:pPr>
    </w:p>
    <w:sectPr w:rsidR="002B4BB6" w:rsidRPr="00334C9E" w:rsidSect="00CD57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720" w:bottom="720" w:left="720" w:header="737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AF6F575" w15:done="0"/>
  <w15:commentEx w15:paraId="64AC8535" w15:done="0"/>
  <w15:commentEx w15:paraId="4A5686FA" w15:done="0"/>
  <w15:commentEx w15:paraId="479E1B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8D6C7" w14:textId="77777777" w:rsidR="007C53F3" w:rsidRDefault="007C53F3" w:rsidP="006447D5">
      <w:pPr>
        <w:spacing w:after="0" w:line="240" w:lineRule="auto"/>
      </w:pPr>
      <w:r>
        <w:separator/>
      </w:r>
    </w:p>
  </w:endnote>
  <w:endnote w:type="continuationSeparator" w:id="0">
    <w:p w14:paraId="1B3FDB25" w14:textId="77777777" w:rsidR="007C53F3" w:rsidRDefault="007C53F3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866B4" w14:textId="77777777" w:rsidR="00E6126B" w:rsidRDefault="00E6126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6E78B" w14:textId="77777777" w:rsidR="00E6126B" w:rsidRDefault="00E6126B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61FF839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23EDAE4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6126B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320EF" w14:textId="77777777" w:rsidR="007C53F3" w:rsidRDefault="007C53F3" w:rsidP="006447D5">
      <w:pPr>
        <w:spacing w:after="0" w:line="240" w:lineRule="auto"/>
      </w:pPr>
      <w:r>
        <w:separator/>
      </w:r>
    </w:p>
  </w:footnote>
  <w:footnote w:type="continuationSeparator" w:id="0">
    <w:p w14:paraId="083473E6" w14:textId="77777777" w:rsidR="007C53F3" w:rsidRDefault="007C53F3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5DC754" w14:textId="77777777" w:rsidR="00E6126B" w:rsidRDefault="00E6126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7016" w14:textId="77777777" w:rsidR="00E6126B" w:rsidRDefault="00E6126B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03477" w14:textId="749950AC" w:rsidR="00E5263D" w:rsidRPr="001F013A" w:rsidRDefault="00E6126B" w:rsidP="001D5D3D">
    <w:pPr>
      <w:pStyle w:val="Hlavika"/>
      <w:rPr>
        <w:rFonts w:ascii="Arial Narrow" w:hAnsi="Arial Narrow"/>
        <w:sz w:val="20"/>
      </w:rPr>
    </w:pPr>
    <w:bookmarkStart w:id="2" w:name="_GoBack"/>
    <w:r w:rsidRPr="00E6126B">
      <w:rPr>
        <w:rFonts w:ascii="Arial Narrow" w:hAnsi="Arial Narrow"/>
        <w:sz w:val="20"/>
      </w:rPr>
      <w:drawing>
        <wp:anchor distT="0" distB="0" distL="114300" distR="114300" simplePos="0" relativeHeight="251694080" behindDoc="1" locked="0" layoutInCell="1" allowOverlap="1" wp14:anchorId="31FFFC6D" wp14:editId="600B86C3">
          <wp:simplePos x="0" y="0"/>
          <wp:positionH relativeFrom="column">
            <wp:posOffset>8072755</wp:posOffset>
          </wp:positionH>
          <wp:positionV relativeFrom="paragraph">
            <wp:posOffset>-38100</wp:posOffset>
          </wp:positionV>
          <wp:extent cx="1515110" cy="359410"/>
          <wp:effectExtent l="0" t="0" r="8890" b="2540"/>
          <wp:wrapTight wrapText="bothSides">
            <wp:wrapPolygon edited="0">
              <wp:start x="0" y="0"/>
              <wp:lineTo x="0" y="20608"/>
              <wp:lineTo x="21455" y="20608"/>
              <wp:lineTo x="21455" y="0"/>
              <wp:lineTo x="0" y="0"/>
            </wp:wrapPolygon>
          </wp:wrapTight>
          <wp:docPr id="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5110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sz w:val="20"/>
      </w:rPr>
      <w:drawing>
        <wp:anchor distT="0" distB="0" distL="114300" distR="114300" simplePos="0" relativeHeight="251693056" behindDoc="0" locked="1" layoutInCell="1" allowOverlap="1" wp14:anchorId="2E8551B1" wp14:editId="2865AF87">
          <wp:simplePos x="0" y="0"/>
          <wp:positionH relativeFrom="column">
            <wp:posOffset>5021580</wp:posOffset>
          </wp:positionH>
          <wp:positionV relativeFrom="paragraph">
            <wp:posOffset>-38100</wp:posOffset>
          </wp:positionV>
          <wp:extent cx="1915160" cy="359410"/>
          <wp:effectExtent l="0" t="0" r="0" b="254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sz w:val="20"/>
      </w:rPr>
      <w:drawing>
        <wp:anchor distT="0" distB="0" distL="114300" distR="114300" simplePos="0" relativeHeight="251692032" behindDoc="1" locked="0" layoutInCell="1" allowOverlap="1" wp14:anchorId="4362321C" wp14:editId="189F0A95">
          <wp:simplePos x="0" y="0"/>
          <wp:positionH relativeFrom="column">
            <wp:posOffset>2499995</wp:posOffset>
          </wp:positionH>
          <wp:positionV relativeFrom="paragraph">
            <wp:posOffset>-38100</wp:posOffset>
          </wp:positionV>
          <wp:extent cx="471170" cy="410210"/>
          <wp:effectExtent l="0" t="0" r="5080" b="889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26B">
      <w:rPr>
        <w:rFonts w:ascii="Arial Narrow" w:hAnsi="Arial Narrow"/>
        <w:sz w:val="20"/>
      </w:rPr>
      <w:drawing>
        <wp:anchor distT="0" distB="0" distL="114300" distR="114300" simplePos="0" relativeHeight="251691008" behindDoc="1" locked="0" layoutInCell="1" allowOverlap="1" wp14:anchorId="1FFA00EA" wp14:editId="50E5BD61">
          <wp:simplePos x="0" y="0"/>
          <wp:positionH relativeFrom="column">
            <wp:posOffset>219710</wp:posOffset>
          </wp:positionH>
          <wp:positionV relativeFrom="paragraph">
            <wp:posOffset>-8890</wp:posOffset>
          </wp:positionV>
          <wp:extent cx="737870" cy="358775"/>
          <wp:effectExtent l="0" t="0" r="0" b="3175"/>
          <wp:wrapSquare wrapText="bothSides"/>
          <wp:docPr id="1" name="Obrázok 1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78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2"/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32DC5D47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2EDE0C16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51C03"/>
    <w:multiLevelType w:val="hybridMultilevel"/>
    <w:tmpl w:val="8D92BEE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61455"/>
    <w:multiLevelType w:val="hybridMultilevel"/>
    <w:tmpl w:val="3D0EB2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A4BF4"/>
    <w:multiLevelType w:val="hybridMultilevel"/>
    <w:tmpl w:val="3FAE69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29"/>
  </w:num>
  <w:num w:numId="5">
    <w:abstractNumId w:val="30"/>
  </w:num>
  <w:num w:numId="6">
    <w:abstractNumId w:val="7"/>
  </w:num>
  <w:num w:numId="7">
    <w:abstractNumId w:val="25"/>
  </w:num>
  <w:num w:numId="8">
    <w:abstractNumId w:val="11"/>
  </w:num>
  <w:num w:numId="9">
    <w:abstractNumId w:val="12"/>
  </w:num>
  <w:num w:numId="10">
    <w:abstractNumId w:val="4"/>
  </w:num>
  <w:num w:numId="11">
    <w:abstractNumId w:val="16"/>
  </w:num>
  <w:num w:numId="12">
    <w:abstractNumId w:val="14"/>
  </w:num>
  <w:num w:numId="13">
    <w:abstractNumId w:val="24"/>
  </w:num>
  <w:num w:numId="14">
    <w:abstractNumId w:val="20"/>
  </w:num>
  <w:num w:numId="15">
    <w:abstractNumId w:val="13"/>
  </w:num>
  <w:num w:numId="16">
    <w:abstractNumId w:val="8"/>
  </w:num>
  <w:num w:numId="17">
    <w:abstractNumId w:val="17"/>
  </w:num>
  <w:num w:numId="18">
    <w:abstractNumId w:val="26"/>
  </w:num>
  <w:num w:numId="19">
    <w:abstractNumId w:val="22"/>
  </w:num>
  <w:num w:numId="20">
    <w:abstractNumId w:val="2"/>
  </w:num>
  <w:num w:numId="21">
    <w:abstractNumId w:val="1"/>
  </w:num>
  <w:num w:numId="22">
    <w:abstractNumId w:val="32"/>
  </w:num>
  <w:num w:numId="23">
    <w:abstractNumId w:val="6"/>
  </w:num>
  <w:num w:numId="24">
    <w:abstractNumId w:val="32"/>
  </w:num>
  <w:num w:numId="25">
    <w:abstractNumId w:val="1"/>
  </w:num>
  <w:num w:numId="26">
    <w:abstractNumId w:val="6"/>
  </w:num>
  <w:num w:numId="27">
    <w:abstractNumId w:val="5"/>
  </w:num>
  <w:num w:numId="28">
    <w:abstractNumId w:val="23"/>
  </w:num>
  <w:num w:numId="29">
    <w:abstractNumId w:val="21"/>
  </w:num>
  <w:num w:numId="30">
    <w:abstractNumId w:val="31"/>
  </w:num>
  <w:num w:numId="31">
    <w:abstractNumId w:val="10"/>
  </w:num>
  <w:num w:numId="32">
    <w:abstractNumId w:val="9"/>
  </w:num>
  <w:num w:numId="33">
    <w:abstractNumId w:val="19"/>
  </w:num>
  <w:num w:numId="34">
    <w:abstractNumId w:val="28"/>
  </w:num>
  <w:num w:numId="35">
    <w:abstractNumId w:val="1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23B1F"/>
    <w:rsid w:val="00032EAB"/>
    <w:rsid w:val="00033031"/>
    <w:rsid w:val="0003655E"/>
    <w:rsid w:val="00041014"/>
    <w:rsid w:val="000510BE"/>
    <w:rsid w:val="00053DF4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C7711"/>
    <w:rsid w:val="000D28B0"/>
    <w:rsid w:val="000E0B7F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6A51"/>
    <w:rsid w:val="0012785C"/>
    <w:rsid w:val="0013048D"/>
    <w:rsid w:val="0013534B"/>
    <w:rsid w:val="0013600D"/>
    <w:rsid w:val="00136682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A0BEE"/>
    <w:rsid w:val="001A3747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3FDA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2F15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B49CF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6B01"/>
    <w:rsid w:val="0049086C"/>
    <w:rsid w:val="00492C48"/>
    <w:rsid w:val="004938B3"/>
    <w:rsid w:val="00493914"/>
    <w:rsid w:val="00495768"/>
    <w:rsid w:val="0049731C"/>
    <w:rsid w:val="00497860"/>
    <w:rsid w:val="004B31A8"/>
    <w:rsid w:val="004B5519"/>
    <w:rsid w:val="004B5B76"/>
    <w:rsid w:val="004B756D"/>
    <w:rsid w:val="004C2866"/>
    <w:rsid w:val="004C301F"/>
    <w:rsid w:val="004C403E"/>
    <w:rsid w:val="004C5772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2BFB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A7C5E"/>
    <w:rsid w:val="005B1EA3"/>
    <w:rsid w:val="005B3219"/>
    <w:rsid w:val="005B61FE"/>
    <w:rsid w:val="005B7014"/>
    <w:rsid w:val="005C0D61"/>
    <w:rsid w:val="005C1D17"/>
    <w:rsid w:val="005C4951"/>
    <w:rsid w:val="005C73D2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2508C"/>
    <w:rsid w:val="00626927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A72"/>
    <w:rsid w:val="006639C1"/>
    <w:rsid w:val="006649F0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964EA"/>
    <w:rsid w:val="006A2590"/>
    <w:rsid w:val="006A373F"/>
    <w:rsid w:val="006A3D53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5437"/>
    <w:rsid w:val="006F6E4B"/>
    <w:rsid w:val="006F757D"/>
    <w:rsid w:val="006F7847"/>
    <w:rsid w:val="006F7E2F"/>
    <w:rsid w:val="00701B48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82C17"/>
    <w:rsid w:val="00793D60"/>
    <w:rsid w:val="00794FB4"/>
    <w:rsid w:val="007953A8"/>
    <w:rsid w:val="0079565E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C53F3"/>
    <w:rsid w:val="007D2241"/>
    <w:rsid w:val="007D2F5E"/>
    <w:rsid w:val="007D36FA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5A4D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ED1"/>
    <w:rsid w:val="00877DCB"/>
    <w:rsid w:val="00881404"/>
    <w:rsid w:val="00884B2A"/>
    <w:rsid w:val="00891FF6"/>
    <w:rsid w:val="00892965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C3BDA"/>
    <w:rsid w:val="008C4C49"/>
    <w:rsid w:val="008C70CC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39D5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3967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A7F18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C7944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77122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1EFF"/>
    <w:rsid w:val="00AF201F"/>
    <w:rsid w:val="00AF3F35"/>
    <w:rsid w:val="00AF6405"/>
    <w:rsid w:val="00AF6C46"/>
    <w:rsid w:val="00B002CF"/>
    <w:rsid w:val="00B06AFB"/>
    <w:rsid w:val="00B10F7C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52BE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07A30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09CE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3E96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726"/>
    <w:rsid w:val="00CD5D6A"/>
    <w:rsid w:val="00CE65FF"/>
    <w:rsid w:val="00CF12B4"/>
    <w:rsid w:val="00CF1494"/>
    <w:rsid w:val="00CF2402"/>
    <w:rsid w:val="00CF4836"/>
    <w:rsid w:val="00CF5267"/>
    <w:rsid w:val="00D04302"/>
    <w:rsid w:val="00D05B26"/>
    <w:rsid w:val="00D06347"/>
    <w:rsid w:val="00D07E0F"/>
    <w:rsid w:val="00D1737B"/>
    <w:rsid w:val="00D2210A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14F68"/>
    <w:rsid w:val="00E173D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126B"/>
    <w:rsid w:val="00E63409"/>
    <w:rsid w:val="00E67B49"/>
    <w:rsid w:val="00E67D97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167F1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40A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1604"/>
    <w:rsid w:val="00FD6B82"/>
    <w:rsid w:val="00FD73BF"/>
    <w:rsid w:val="00FE0B3F"/>
    <w:rsid w:val="00FE0EF2"/>
    <w:rsid w:val="00FE4747"/>
    <w:rsid w:val="00FF2021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49F0"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D1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,Odstavec se seznamem1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,Odstavec se seznamem1 Char"/>
    <w:link w:val="Odsekzoznamu"/>
    <w:uiPriority w:val="34"/>
    <w:qFormat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Textzstupnhosymbolu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3.png"/><Relationship Id="rId5" Type="http://schemas.openxmlformats.org/officeDocument/2006/relationships/image" Target="media/image3.sv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A2"/>
    <w:rsid w:val="00163B11"/>
    <w:rsid w:val="00212C3B"/>
    <w:rsid w:val="0023446A"/>
    <w:rsid w:val="002630AF"/>
    <w:rsid w:val="005A4146"/>
    <w:rsid w:val="005B2665"/>
    <w:rsid w:val="006B3B1E"/>
    <w:rsid w:val="00804461"/>
    <w:rsid w:val="00895E69"/>
    <w:rsid w:val="008C2010"/>
    <w:rsid w:val="00A67BB8"/>
    <w:rsid w:val="00AD089D"/>
    <w:rsid w:val="00B20F1E"/>
    <w:rsid w:val="00B2184F"/>
    <w:rsid w:val="00B51205"/>
    <w:rsid w:val="00B874A2"/>
    <w:rsid w:val="00C1297A"/>
    <w:rsid w:val="00C51469"/>
    <w:rsid w:val="00EA7464"/>
    <w:rsid w:val="00F45429"/>
    <w:rsid w:val="00F60CBA"/>
    <w:rsid w:val="00FB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0502A9A0AA414DF99E140AE784156989">
    <w:name w:val="0502A9A0AA414DF99E140AE784156989"/>
    <w:rsid w:val="00B874A2"/>
  </w:style>
  <w:style w:type="paragraph" w:customStyle="1" w:styleId="D2F43B211FED45C7871FB54A930E0B8D">
    <w:name w:val="D2F43B211FED45C7871FB54A930E0B8D"/>
    <w:rsid w:val="00B874A2"/>
  </w:style>
  <w:style w:type="paragraph" w:customStyle="1" w:styleId="FE7EF19DC8584BF285CAEB0E490B412B">
    <w:name w:val="FE7EF19DC8584BF285CAEB0E490B412B"/>
    <w:rsid w:val="00B874A2"/>
  </w:style>
  <w:style w:type="paragraph" w:customStyle="1" w:styleId="7B0C82C2157A4025AC791A689E07B76B">
    <w:name w:val="7B0C82C2157A4025AC791A689E07B76B"/>
    <w:rsid w:val="005A4146"/>
  </w:style>
  <w:style w:type="paragraph" w:customStyle="1" w:styleId="268CD8453DF042EEA4744FB18D01F20F">
    <w:name w:val="268CD8453DF042EEA4744FB18D01F20F"/>
    <w:rsid w:val="005A4146"/>
  </w:style>
  <w:style w:type="paragraph" w:customStyle="1" w:styleId="A94B540BD36641169E067AB569DEF984">
    <w:name w:val="A94B540BD36641169E067AB569DEF984"/>
    <w:rsid w:val="005A4146"/>
  </w:style>
  <w:style w:type="paragraph" w:customStyle="1" w:styleId="79CFCC2CDAC1496295D2E12C859E4623">
    <w:name w:val="79CFCC2CDAC1496295D2E12C859E4623"/>
    <w:rsid w:val="005A4146"/>
  </w:style>
  <w:style w:type="paragraph" w:customStyle="1" w:styleId="3A1489F6D846449C87AFD36450872474">
    <w:name w:val="3A1489F6D846449C87AFD36450872474"/>
    <w:rsid w:val="005A4146"/>
  </w:style>
  <w:style w:type="paragraph" w:customStyle="1" w:styleId="0E4869A121A64900B1EB423B9AE94708">
    <w:name w:val="0E4869A121A64900B1EB423B9AE94708"/>
    <w:rsid w:val="005A4146"/>
  </w:style>
  <w:style w:type="paragraph" w:customStyle="1" w:styleId="572DA1377D824A99B62E847102DED519">
    <w:name w:val="572DA1377D824A99B62E847102DED519"/>
    <w:rsid w:val="00EA7464"/>
  </w:style>
  <w:style w:type="paragraph" w:customStyle="1" w:styleId="141A8516CC4B4450BE4337E5E217D76B">
    <w:name w:val="141A8516CC4B4450BE4337E5E217D76B"/>
    <w:rsid w:val="00EA7464"/>
  </w:style>
  <w:style w:type="paragraph" w:customStyle="1" w:styleId="B7A212540D384E958EF804D7271F30E8">
    <w:name w:val="B7A212540D384E958EF804D7271F30E8"/>
    <w:rsid w:val="00EA7464"/>
  </w:style>
  <w:style w:type="paragraph" w:customStyle="1" w:styleId="0502A9A0AA414DF99E140AE7841569891">
    <w:name w:val="0502A9A0AA414DF99E140AE7841569891"/>
    <w:rsid w:val="00B20F1E"/>
    <w:rPr>
      <w:rFonts w:eastAsiaTheme="minorHAnsi"/>
      <w:lang w:eastAsia="en-US"/>
    </w:rPr>
  </w:style>
  <w:style w:type="paragraph" w:customStyle="1" w:styleId="D2F43B211FED45C7871FB54A930E0B8D1">
    <w:name w:val="D2F43B211FED45C7871FB54A930E0B8D1"/>
    <w:rsid w:val="00B20F1E"/>
    <w:rPr>
      <w:rFonts w:eastAsiaTheme="minorHAnsi"/>
      <w:lang w:eastAsia="en-US"/>
    </w:rPr>
  </w:style>
  <w:style w:type="paragraph" w:customStyle="1" w:styleId="FE7EF19DC8584BF285CAEB0E490B412B1">
    <w:name w:val="FE7EF19DC8584BF285CAEB0E490B412B1"/>
    <w:rsid w:val="00B20F1E"/>
    <w:rPr>
      <w:rFonts w:eastAsiaTheme="minorHAnsi"/>
      <w:lang w:eastAsia="en-US"/>
    </w:rPr>
  </w:style>
  <w:style w:type="paragraph" w:customStyle="1" w:styleId="7B0C82C2157A4025AC791A689E07B76B1">
    <w:name w:val="7B0C82C2157A4025AC791A689E07B76B1"/>
    <w:rsid w:val="00B20F1E"/>
    <w:rPr>
      <w:rFonts w:eastAsiaTheme="minorHAnsi"/>
      <w:lang w:eastAsia="en-US"/>
    </w:rPr>
  </w:style>
  <w:style w:type="paragraph" w:customStyle="1" w:styleId="A94B540BD36641169E067AB569DEF9841">
    <w:name w:val="A94B540BD36641169E067AB569DEF9841"/>
    <w:rsid w:val="00B20F1E"/>
    <w:rPr>
      <w:rFonts w:eastAsiaTheme="minorHAnsi"/>
      <w:lang w:eastAsia="en-US"/>
    </w:rPr>
  </w:style>
  <w:style w:type="paragraph" w:customStyle="1" w:styleId="572DA1377D824A99B62E847102DED5191">
    <w:name w:val="572DA1377D824A99B62E847102DED5191"/>
    <w:rsid w:val="00B20F1E"/>
    <w:rPr>
      <w:rFonts w:eastAsiaTheme="minorHAnsi"/>
      <w:lang w:eastAsia="en-US"/>
    </w:rPr>
  </w:style>
  <w:style w:type="paragraph" w:customStyle="1" w:styleId="0502A9A0AA414DF99E140AE7841569892">
    <w:name w:val="0502A9A0AA414DF99E140AE7841569892"/>
    <w:rsid w:val="00B20F1E"/>
    <w:rPr>
      <w:rFonts w:eastAsiaTheme="minorHAnsi"/>
      <w:lang w:eastAsia="en-US"/>
    </w:rPr>
  </w:style>
  <w:style w:type="paragraph" w:customStyle="1" w:styleId="D2F43B211FED45C7871FB54A930E0B8D2">
    <w:name w:val="D2F43B211FED45C7871FB54A930E0B8D2"/>
    <w:rsid w:val="00B20F1E"/>
    <w:rPr>
      <w:rFonts w:eastAsiaTheme="minorHAnsi"/>
      <w:lang w:eastAsia="en-US"/>
    </w:rPr>
  </w:style>
  <w:style w:type="paragraph" w:customStyle="1" w:styleId="FE7EF19DC8584BF285CAEB0E490B412B2">
    <w:name w:val="FE7EF19DC8584BF285CAEB0E490B412B2"/>
    <w:rsid w:val="00B20F1E"/>
    <w:rPr>
      <w:rFonts w:eastAsiaTheme="minorHAnsi"/>
      <w:lang w:eastAsia="en-US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98973-AB2A-4446-9E7B-86865E0B4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1689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2020-07-08T11:43:00Z</dcterms:created>
  <dcterms:modified xsi:type="dcterms:W3CDTF">2020-10-25T19:36:00Z</dcterms:modified>
</cp:coreProperties>
</file>