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1B5A9" w14:textId="77777777" w:rsidR="00997F82" w:rsidRPr="00C13613" w:rsidRDefault="00997F82" w:rsidP="00997F82">
      <w:pPr>
        <w:spacing w:after="0" w:line="240" w:lineRule="auto"/>
        <w:jc w:val="center"/>
        <w:rPr>
          <w:rFonts w:ascii="Arial" w:eastAsia="Times New Roman" w:hAnsi="Arial" w:cs="Arial"/>
          <w:b/>
          <w:sz w:val="28"/>
          <w:szCs w:val="20"/>
        </w:rPr>
      </w:pPr>
      <w:bookmarkStart w:id="0" w:name="_GoBack"/>
      <w:bookmarkEnd w:id="0"/>
    </w:p>
    <w:p w14:paraId="7E92EB02" w14:textId="77777777" w:rsidR="00997F82" w:rsidRPr="00C13613" w:rsidRDefault="00997F82" w:rsidP="00997F82">
      <w:pPr>
        <w:spacing w:after="0" w:line="240" w:lineRule="auto"/>
        <w:jc w:val="center"/>
        <w:rPr>
          <w:rFonts w:ascii="Arial" w:eastAsia="Times New Roman" w:hAnsi="Arial" w:cs="Arial"/>
          <w:b/>
          <w:sz w:val="28"/>
          <w:szCs w:val="20"/>
        </w:rPr>
      </w:pPr>
    </w:p>
    <w:p w14:paraId="654EAB07" w14:textId="77777777" w:rsidR="00997F82" w:rsidRPr="00C13613" w:rsidRDefault="00997F82" w:rsidP="00997F82">
      <w:pPr>
        <w:spacing w:after="0" w:line="240" w:lineRule="auto"/>
        <w:jc w:val="center"/>
        <w:rPr>
          <w:rFonts w:ascii="Arial" w:eastAsia="Times New Roman" w:hAnsi="Arial" w:cs="Arial"/>
          <w:b/>
          <w:sz w:val="28"/>
          <w:szCs w:val="20"/>
        </w:rPr>
      </w:pPr>
    </w:p>
    <w:p w14:paraId="16041CC3" w14:textId="77777777" w:rsidR="00997F82" w:rsidRPr="00C13613" w:rsidRDefault="00997F82" w:rsidP="00997F82">
      <w:pPr>
        <w:spacing w:after="0" w:line="240" w:lineRule="auto"/>
        <w:jc w:val="center"/>
        <w:rPr>
          <w:rFonts w:ascii="Arial" w:eastAsia="Times New Roman" w:hAnsi="Arial" w:cs="Arial"/>
          <w:b/>
          <w:sz w:val="28"/>
          <w:szCs w:val="20"/>
        </w:rPr>
      </w:pPr>
    </w:p>
    <w:p w14:paraId="36D029ED" w14:textId="77777777" w:rsidR="00997F82" w:rsidRPr="00C13613" w:rsidRDefault="00997F82" w:rsidP="00997F82">
      <w:pPr>
        <w:spacing w:after="0" w:line="240" w:lineRule="auto"/>
        <w:jc w:val="center"/>
        <w:rPr>
          <w:rFonts w:ascii="Arial" w:eastAsia="Times New Roman" w:hAnsi="Arial" w:cs="Arial"/>
          <w:b/>
          <w:sz w:val="28"/>
          <w:szCs w:val="20"/>
        </w:rPr>
      </w:pPr>
    </w:p>
    <w:p w14:paraId="6AE52EB4" w14:textId="77777777" w:rsidR="00997F82" w:rsidRPr="00C13613" w:rsidRDefault="00997F82" w:rsidP="00997F82">
      <w:pPr>
        <w:spacing w:after="0" w:line="240" w:lineRule="auto"/>
        <w:jc w:val="center"/>
        <w:rPr>
          <w:rFonts w:ascii="Arial" w:eastAsia="Times New Roman" w:hAnsi="Arial" w:cs="Arial"/>
          <w:b/>
          <w:sz w:val="28"/>
          <w:szCs w:val="20"/>
        </w:rPr>
      </w:pPr>
    </w:p>
    <w:p w14:paraId="753DA5C6" w14:textId="77777777" w:rsidR="00997F82" w:rsidRPr="00C13613" w:rsidRDefault="00997F82" w:rsidP="00997F82">
      <w:pPr>
        <w:spacing w:after="0" w:line="240" w:lineRule="auto"/>
        <w:jc w:val="center"/>
        <w:rPr>
          <w:rFonts w:ascii="Arial" w:eastAsia="Times New Roman" w:hAnsi="Arial" w:cs="Arial"/>
          <w:b/>
          <w:sz w:val="28"/>
          <w:szCs w:val="20"/>
        </w:rPr>
      </w:pPr>
    </w:p>
    <w:p w14:paraId="590D9CD5" w14:textId="77777777" w:rsidR="00997F82" w:rsidRPr="003C2452" w:rsidRDefault="002573D1" w:rsidP="00997F82">
      <w:pPr>
        <w:spacing w:after="0" w:line="240" w:lineRule="auto"/>
        <w:jc w:val="center"/>
        <w:rPr>
          <w:rFonts w:ascii="Arial" w:eastAsia="Times New Roman" w:hAnsi="Arial" w:cs="Arial"/>
          <w:b/>
          <w:i/>
          <w:sz w:val="28"/>
          <w:szCs w:val="20"/>
        </w:rPr>
      </w:pPr>
      <w:r w:rsidRPr="00C83177">
        <w:rPr>
          <w:rFonts w:ascii="Arial" w:eastAsia="Times New Roman" w:hAnsi="Arial" w:cs="Arial"/>
          <w:b/>
          <w:i/>
          <w:sz w:val="28"/>
          <w:szCs w:val="20"/>
        </w:rPr>
        <w:t xml:space="preserve">Miestna akčná skupina Pod hradom </w:t>
      </w:r>
      <w:proofErr w:type="spellStart"/>
      <w:r w:rsidRPr="00C83177">
        <w:rPr>
          <w:rFonts w:ascii="Arial" w:eastAsia="Times New Roman" w:hAnsi="Arial" w:cs="Arial"/>
          <w:b/>
          <w:i/>
          <w:sz w:val="28"/>
          <w:szCs w:val="20"/>
        </w:rPr>
        <w:t>Čičva</w:t>
      </w:r>
      <w:proofErr w:type="spellEnd"/>
    </w:p>
    <w:p w14:paraId="7A46739D" w14:textId="77777777" w:rsidR="00997F82" w:rsidRPr="00C13613" w:rsidRDefault="00997F82" w:rsidP="00997F82">
      <w:pPr>
        <w:spacing w:after="0" w:line="240" w:lineRule="auto"/>
        <w:jc w:val="center"/>
        <w:rPr>
          <w:rFonts w:ascii="Arial" w:eastAsia="Times New Roman" w:hAnsi="Arial" w:cs="Arial"/>
          <w:sz w:val="28"/>
          <w:szCs w:val="20"/>
        </w:rPr>
      </w:pPr>
    </w:p>
    <w:p w14:paraId="7BCE3EE0" w14:textId="77777777" w:rsidR="00997F82" w:rsidRDefault="00997F82" w:rsidP="00997F82">
      <w:pPr>
        <w:spacing w:after="0" w:line="240" w:lineRule="auto"/>
        <w:jc w:val="center"/>
        <w:rPr>
          <w:rFonts w:ascii="Arial" w:eastAsia="Times New Roman" w:hAnsi="Arial" w:cs="Arial"/>
          <w:sz w:val="28"/>
          <w:szCs w:val="20"/>
        </w:rPr>
      </w:pPr>
    </w:p>
    <w:p w14:paraId="324F067F"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1CB8F800" w14:textId="77777777" w:rsidR="00997F82" w:rsidRDefault="00997F82" w:rsidP="00997F82">
      <w:pPr>
        <w:spacing w:after="0" w:line="240" w:lineRule="auto"/>
        <w:jc w:val="center"/>
        <w:rPr>
          <w:rFonts w:ascii="Arial" w:eastAsia="Times New Roman" w:hAnsi="Arial" w:cs="Arial"/>
          <w:sz w:val="28"/>
          <w:szCs w:val="20"/>
        </w:rPr>
      </w:pPr>
    </w:p>
    <w:p w14:paraId="7F0EE4DF" w14:textId="77777777" w:rsidR="00997F82" w:rsidRDefault="00997F82" w:rsidP="00997F82">
      <w:pPr>
        <w:spacing w:after="0" w:line="240" w:lineRule="auto"/>
        <w:jc w:val="center"/>
        <w:rPr>
          <w:rFonts w:ascii="Arial" w:eastAsia="Times New Roman" w:hAnsi="Arial" w:cs="Arial"/>
          <w:sz w:val="28"/>
          <w:szCs w:val="20"/>
        </w:rPr>
      </w:pPr>
    </w:p>
    <w:p w14:paraId="796F4D26"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3DEF9AAC" w14:textId="77777777" w:rsidR="00997F82" w:rsidRDefault="00997F82" w:rsidP="00997F82">
      <w:pPr>
        <w:spacing w:after="0" w:line="240" w:lineRule="auto"/>
        <w:jc w:val="center"/>
        <w:rPr>
          <w:rFonts w:ascii="Arial" w:eastAsia="Times New Roman" w:hAnsi="Arial" w:cs="Arial"/>
          <w:color w:val="002060"/>
          <w:sz w:val="28"/>
          <w:szCs w:val="20"/>
        </w:rPr>
      </w:pPr>
    </w:p>
    <w:p w14:paraId="2C0D99AB"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20CCFF27" w14:textId="77777777" w:rsidR="00997F82" w:rsidRDefault="00997F82" w:rsidP="00997F82">
      <w:pPr>
        <w:spacing w:after="0" w:line="240" w:lineRule="auto"/>
        <w:jc w:val="center"/>
        <w:rPr>
          <w:rFonts w:ascii="Arial" w:eastAsia="Times New Roman" w:hAnsi="Arial" w:cs="Arial"/>
          <w:color w:val="002060"/>
          <w:sz w:val="28"/>
          <w:szCs w:val="20"/>
        </w:rPr>
      </w:pPr>
    </w:p>
    <w:p w14:paraId="73654053" w14:textId="77777777" w:rsidR="00997F82" w:rsidRDefault="00997F82" w:rsidP="00997F82">
      <w:pPr>
        <w:spacing w:after="0" w:line="240" w:lineRule="auto"/>
        <w:jc w:val="center"/>
        <w:rPr>
          <w:rFonts w:ascii="Arial" w:eastAsia="Times New Roman" w:hAnsi="Arial" w:cs="Arial"/>
          <w:color w:val="002060"/>
          <w:sz w:val="28"/>
          <w:szCs w:val="20"/>
        </w:rPr>
      </w:pPr>
    </w:p>
    <w:p w14:paraId="0E61A319" w14:textId="77777777" w:rsidR="00997F82" w:rsidRDefault="00997F82" w:rsidP="00997F82">
      <w:pPr>
        <w:spacing w:after="0" w:line="240" w:lineRule="auto"/>
        <w:jc w:val="center"/>
        <w:rPr>
          <w:rFonts w:ascii="Arial" w:eastAsia="Times New Roman" w:hAnsi="Arial" w:cs="Arial"/>
          <w:color w:val="002060"/>
          <w:sz w:val="28"/>
          <w:szCs w:val="20"/>
        </w:rPr>
      </w:pPr>
    </w:p>
    <w:p w14:paraId="52BA9BC5" w14:textId="77777777"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E6731E">
        <w:rPr>
          <w:rFonts w:ascii="Arial" w:eastAsia="Times New Roman" w:hAnsi="Arial" w:cs="Arial"/>
          <w:sz w:val="28"/>
          <w:szCs w:val="20"/>
        </w:rPr>
        <w:t>R459</w:t>
      </w:r>
      <w:r w:rsidRPr="00C13613">
        <w:rPr>
          <w:rFonts w:ascii="Arial" w:eastAsia="Times New Roman" w:hAnsi="Arial" w:cs="Arial"/>
          <w:sz w:val="28"/>
          <w:szCs w:val="20"/>
        </w:rPr>
        <w:t>-</w:t>
      </w:r>
      <w:r w:rsidR="002573D1">
        <w:rPr>
          <w:rFonts w:ascii="Arial" w:eastAsia="Times New Roman" w:hAnsi="Arial" w:cs="Arial"/>
          <w:sz w:val="28"/>
          <w:szCs w:val="20"/>
        </w:rPr>
        <w:t>512</w:t>
      </w:r>
      <w:r w:rsidRPr="00C13613">
        <w:rPr>
          <w:rFonts w:ascii="Arial" w:eastAsia="Times New Roman" w:hAnsi="Arial" w:cs="Arial"/>
          <w:sz w:val="28"/>
          <w:szCs w:val="20"/>
        </w:rPr>
        <w:t>-</w:t>
      </w:r>
      <w:r w:rsidR="002573D1">
        <w:rPr>
          <w:rFonts w:ascii="Arial" w:eastAsia="Times New Roman" w:hAnsi="Arial" w:cs="Arial"/>
          <w:sz w:val="28"/>
          <w:szCs w:val="20"/>
        </w:rPr>
        <w:t>00</w:t>
      </w:r>
      <w:r w:rsidR="0057066B">
        <w:rPr>
          <w:rFonts w:ascii="Arial" w:eastAsia="Times New Roman" w:hAnsi="Arial" w:cs="Arial"/>
          <w:sz w:val="28"/>
          <w:szCs w:val="20"/>
        </w:rPr>
        <w:t>2</w:t>
      </w:r>
    </w:p>
    <w:p w14:paraId="5BF6BC6A"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23A72545" w14:textId="77777777" w:rsidR="00997F82" w:rsidRPr="00B421CC" w:rsidRDefault="00997F82" w:rsidP="00997F82">
      <w:pPr>
        <w:spacing w:after="0" w:line="240" w:lineRule="auto"/>
        <w:jc w:val="center"/>
        <w:rPr>
          <w:rFonts w:ascii="Arial" w:eastAsia="Times New Roman" w:hAnsi="Arial" w:cs="Arial"/>
          <w:i/>
          <w:sz w:val="20"/>
          <w:szCs w:val="20"/>
        </w:rPr>
      </w:pPr>
      <w:r>
        <w:rPr>
          <w:rFonts w:ascii="Arial" w:eastAsia="Times New Roman" w:hAnsi="Arial" w:cs="Arial"/>
          <w:i/>
          <w:sz w:val="20"/>
          <w:szCs w:val="20"/>
        </w:rPr>
        <w:t xml:space="preserve"> </w:t>
      </w:r>
    </w:p>
    <w:p w14:paraId="5E4D9E15" w14:textId="77777777" w:rsidR="00997F82" w:rsidRDefault="00997F82" w:rsidP="00997F82">
      <w:pPr>
        <w:rPr>
          <w:rFonts w:ascii="Arial" w:eastAsia="Times New Roman" w:hAnsi="Arial" w:cs="Arial"/>
          <w:b/>
          <w:sz w:val="28"/>
          <w:szCs w:val="20"/>
        </w:rPr>
      </w:pPr>
    </w:p>
    <w:p w14:paraId="62B6798C" w14:textId="77777777" w:rsidR="00997F82" w:rsidRDefault="00997F82" w:rsidP="00997F82">
      <w:pPr>
        <w:rPr>
          <w:rFonts w:ascii="Arial" w:eastAsia="Times New Roman" w:hAnsi="Arial" w:cs="Arial"/>
          <w:b/>
          <w:sz w:val="28"/>
          <w:szCs w:val="20"/>
        </w:rPr>
      </w:pPr>
    </w:p>
    <w:p w14:paraId="0D61DB9C" w14:textId="77777777" w:rsidR="00997F82" w:rsidRDefault="00997F82" w:rsidP="00997F82">
      <w:pPr>
        <w:rPr>
          <w:rFonts w:ascii="Arial" w:eastAsia="Times New Roman" w:hAnsi="Arial" w:cs="Arial"/>
          <w:b/>
          <w:sz w:val="28"/>
          <w:szCs w:val="20"/>
        </w:rPr>
      </w:pPr>
    </w:p>
    <w:p w14:paraId="7E32AAC9" w14:textId="77777777" w:rsidR="00997F82" w:rsidRPr="00966705" w:rsidRDefault="00345D74" w:rsidP="00966705">
      <w:pPr>
        <w:jc w:val="center"/>
        <w:rPr>
          <w:rFonts w:ascii="Arial" w:eastAsia="Times New Roman" w:hAnsi="Arial" w:cs="Arial"/>
          <w:sz w:val="28"/>
          <w:szCs w:val="28"/>
        </w:rPr>
      </w:pPr>
      <w:r w:rsidRPr="00345D74">
        <w:rPr>
          <w:rFonts w:ascii="Arial" w:eastAsia="Times New Roman" w:hAnsi="Arial" w:cs="Arial"/>
          <w:sz w:val="28"/>
          <w:szCs w:val="28"/>
        </w:rPr>
        <w:t xml:space="preserve">v znení </w:t>
      </w:r>
      <w:r>
        <w:rPr>
          <w:rFonts w:ascii="Arial" w:eastAsia="Times New Roman" w:hAnsi="Arial" w:cs="Arial"/>
          <w:sz w:val="28"/>
          <w:szCs w:val="28"/>
        </w:rPr>
        <w:t>a</w:t>
      </w:r>
      <w:r w:rsidR="00D153F0" w:rsidRPr="00966705">
        <w:rPr>
          <w:rFonts w:ascii="Arial" w:eastAsia="Times New Roman" w:hAnsi="Arial" w:cs="Arial"/>
          <w:sz w:val="28"/>
          <w:szCs w:val="28"/>
        </w:rPr>
        <w:t>ktualizácie č. 1</w:t>
      </w:r>
    </w:p>
    <w:p w14:paraId="78CEED48"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6D5A1019" w14:textId="77777777" w:rsidTr="00687273">
        <w:tc>
          <w:tcPr>
            <w:tcW w:w="9781" w:type="dxa"/>
            <w:shd w:val="clear" w:color="auto" w:fill="BDD6EE" w:themeFill="accent1" w:themeFillTint="66"/>
          </w:tcPr>
          <w:p w14:paraId="3571E48F"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rPr>
            </w:pPr>
            <w:r>
              <w:rPr>
                <w:rFonts w:ascii="Arial" w:hAnsi="Arial" w:cs="Arial"/>
                <w:b/>
              </w:rPr>
              <w:lastRenderedPageBreak/>
              <w:t>Formálne náležitosti</w:t>
            </w:r>
          </w:p>
        </w:tc>
      </w:tr>
    </w:tbl>
    <w:p w14:paraId="33287A3B"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32E5F9AF"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BA876A8"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48DCDAD4"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2573D1">
            <w:rPr>
              <w:rFonts w:ascii="Arial" w:hAnsi="Arial" w:cs="Arial"/>
              <w:sz w:val="22"/>
            </w:rPr>
            <w:t>5.1.2 Zlepšenie udrţateľných vzťahov medzi vidieckymi rozvojovými centrami a ich zázemím vo verejných sluţbách a vo verejných infraštruktúrach</w:t>
          </w:r>
        </w:sdtContent>
      </w:sdt>
    </w:p>
    <w:p w14:paraId="5BC3E203" w14:textId="7777777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57066B">
            <w:rPr>
              <w:rFonts w:ascii="Arial" w:hAnsi="Arial" w:cs="Arial"/>
              <w:sz w:val="22"/>
            </w:rPr>
            <w:t>B2 Zvyšovanie bezpečnosti a dostupnosti sídiel</w:t>
          </w:r>
        </w:sdtContent>
      </w:sdt>
    </w:p>
    <w:p w14:paraId="04C2759E"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2573D1">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3326F0C9"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77F0264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52FA95FD" w14:textId="77777777" w:rsidR="00997F82" w:rsidRPr="002573D1"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2573D1" w:rsidRPr="00C83177">
        <w:rPr>
          <w:rFonts w:ascii="Arial" w:hAnsi="Arial" w:cs="Arial"/>
          <w:i/>
          <w:sz w:val="22"/>
        </w:rPr>
        <w:t xml:space="preserve">Miestna akčná skupina Pod hradom </w:t>
      </w:r>
      <w:proofErr w:type="spellStart"/>
      <w:r w:rsidR="002573D1" w:rsidRPr="00C83177">
        <w:rPr>
          <w:rFonts w:ascii="Arial" w:hAnsi="Arial" w:cs="Arial"/>
          <w:i/>
          <w:sz w:val="22"/>
        </w:rPr>
        <w:t>Čičva</w:t>
      </w:r>
      <w:proofErr w:type="spellEnd"/>
      <w:r w:rsidR="002573D1" w:rsidRPr="00C83177">
        <w:rPr>
          <w:rFonts w:ascii="Arial" w:hAnsi="Arial" w:cs="Arial"/>
          <w:i/>
          <w:sz w:val="22"/>
        </w:rPr>
        <w:t xml:space="preserve"> </w:t>
      </w:r>
      <w:r w:rsidRPr="002573D1">
        <w:rPr>
          <w:rFonts w:ascii="Arial" w:hAnsi="Arial" w:cs="Arial"/>
          <w:sz w:val="22"/>
        </w:rPr>
        <w:t xml:space="preserve"> </w:t>
      </w:r>
    </w:p>
    <w:p w14:paraId="7258FD53" w14:textId="77777777" w:rsidR="00997F82" w:rsidRPr="002573D1" w:rsidRDefault="00997F82" w:rsidP="00DD3EE2">
      <w:pPr>
        <w:tabs>
          <w:tab w:val="left" w:pos="1418"/>
        </w:tabs>
        <w:spacing w:before="120" w:after="120" w:line="240" w:lineRule="auto"/>
        <w:rPr>
          <w:rFonts w:ascii="Arial" w:hAnsi="Arial" w:cs="Arial"/>
          <w:i/>
          <w:sz w:val="22"/>
        </w:rPr>
      </w:pPr>
      <w:r w:rsidRPr="002573D1">
        <w:rPr>
          <w:rFonts w:ascii="Arial" w:hAnsi="Arial" w:cs="Arial"/>
          <w:sz w:val="22"/>
        </w:rPr>
        <w:t>Sídlo:</w:t>
      </w:r>
      <w:r w:rsidRPr="002573D1">
        <w:rPr>
          <w:rFonts w:ascii="Arial" w:hAnsi="Arial" w:cs="Arial"/>
          <w:sz w:val="22"/>
        </w:rPr>
        <w:tab/>
      </w:r>
      <w:r w:rsidR="002573D1" w:rsidRPr="00C83177">
        <w:rPr>
          <w:rFonts w:ascii="Arial" w:hAnsi="Arial" w:cs="Arial"/>
          <w:i/>
          <w:sz w:val="22"/>
        </w:rPr>
        <w:t>Kladzany 100</w:t>
      </w:r>
    </w:p>
    <w:p w14:paraId="5AFB4100" w14:textId="77777777" w:rsidR="00997F82" w:rsidRPr="00C83177" w:rsidRDefault="00997F82" w:rsidP="00DD3EE2">
      <w:pPr>
        <w:tabs>
          <w:tab w:val="left" w:pos="1418"/>
        </w:tabs>
        <w:spacing w:before="120" w:after="120" w:line="240" w:lineRule="auto"/>
        <w:rPr>
          <w:rFonts w:ascii="Arial" w:hAnsi="Arial" w:cs="Arial"/>
          <w:i/>
          <w:sz w:val="22"/>
        </w:rPr>
      </w:pPr>
      <w:r w:rsidRPr="002573D1">
        <w:rPr>
          <w:rFonts w:ascii="Arial" w:hAnsi="Arial" w:cs="Arial"/>
          <w:i/>
          <w:sz w:val="22"/>
        </w:rPr>
        <w:tab/>
      </w:r>
      <w:r w:rsidR="005F6F5F">
        <w:rPr>
          <w:rFonts w:ascii="Arial" w:hAnsi="Arial" w:cs="Arial"/>
          <w:i/>
          <w:sz w:val="22"/>
        </w:rPr>
        <w:t xml:space="preserve">094 21 </w:t>
      </w:r>
      <w:r w:rsidR="002573D1" w:rsidRPr="00C83177">
        <w:rPr>
          <w:rFonts w:ascii="Arial" w:hAnsi="Arial" w:cs="Arial"/>
          <w:i/>
          <w:sz w:val="22"/>
        </w:rPr>
        <w:t>Kladzany</w:t>
      </w:r>
    </w:p>
    <w:p w14:paraId="73F993E9" w14:textId="29939728" w:rsidR="00997F82" w:rsidRPr="00B50BAE" w:rsidRDefault="00997F82" w:rsidP="00DD3EE2">
      <w:pPr>
        <w:tabs>
          <w:tab w:val="left" w:pos="1418"/>
        </w:tabs>
        <w:spacing w:before="120" w:after="120" w:line="240" w:lineRule="auto"/>
        <w:rPr>
          <w:rFonts w:ascii="Arial" w:hAnsi="Arial" w:cs="Arial"/>
          <w:i/>
          <w:sz w:val="22"/>
          <w:highlight w:val="yellow"/>
        </w:rPr>
      </w:pPr>
      <w:r w:rsidRPr="002573D1">
        <w:rPr>
          <w:rFonts w:ascii="Arial" w:hAnsi="Arial" w:cs="Arial"/>
          <w:i/>
          <w:sz w:val="22"/>
        </w:rPr>
        <w:tab/>
      </w:r>
      <w:r w:rsidRPr="00C83177">
        <w:rPr>
          <w:rFonts w:ascii="Arial" w:hAnsi="Arial" w:cs="Arial"/>
          <w:i/>
          <w:sz w:val="22"/>
        </w:rPr>
        <w:t xml:space="preserve"> </w:t>
      </w:r>
    </w:p>
    <w:p w14:paraId="48AC3599"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191146A" w14:textId="77777777"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5-22T00:00:00Z">
            <w:dateFormat w:val="d. M. yyyy"/>
            <w:lid w:val="sk-SK"/>
            <w:storeMappedDataAs w:val="dateTime"/>
            <w:calendar w:val="gregorian"/>
          </w:date>
        </w:sdtPr>
        <w:sdtEndPr/>
        <w:sdtContent>
          <w:r w:rsidR="00601950">
            <w:rPr>
              <w:rFonts w:ascii="Arial" w:hAnsi="Arial" w:cs="Arial"/>
              <w:sz w:val="22"/>
            </w:rPr>
            <w:t>22. 5. 2020</w:t>
          </w:r>
        </w:sdtContent>
      </w:sdt>
    </w:p>
    <w:p w14:paraId="05C8D438" w14:textId="77777777"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9" w:history="1">
        <w:r w:rsidR="002573D1">
          <w:rPr>
            <w:rStyle w:val="Hypertextovprepojenie"/>
          </w:rPr>
          <w:t>http://mascicva.sk/vyhlasene-vyzvy.html</w:t>
        </w:r>
      </w:hyperlink>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10"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0482142E"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0D4CE628" w14:textId="77777777"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57066B">
        <w:rPr>
          <w:rFonts w:ascii="Arial" w:hAnsi="Arial" w:cs="Arial"/>
          <w:b/>
          <w:sz w:val="22"/>
        </w:rPr>
        <w:t>18</w:t>
      </w:r>
      <w:r w:rsidR="002573D1" w:rsidRPr="00C83177">
        <w:rPr>
          <w:rFonts w:ascii="Arial" w:hAnsi="Arial" w:cs="Arial"/>
          <w:b/>
          <w:sz w:val="22"/>
        </w:rPr>
        <w:t>0 000,00</w:t>
      </w:r>
      <w:r w:rsidR="002573D1">
        <w:rPr>
          <w:rFonts w:ascii="Arial" w:hAnsi="Arial" w:cs="Arial"/>
          <w:sz w:val="22"/>
        </w:rPr>
        <w:t xml:space="preserve"> </w:t>
      </w:r>
      <w:r>
        <w:rPr>
          <w:rFonts w:ascii="Arial" w:hAnsi="Arial" w:cs="Arial"/>
          <w:b/>
          <w:sz w:val="22"/>
        </w:rPr>
        <w:t>EUR.</w:t>
      </w:r>
      <w:r w:rsidRPr="00CD1F3C">
        <w:rPr>
          <w:rFonts w:ascii="Arial" w:hAnsi="Arial" w:cs="Arial"/>
          <w:sz w:val="22"/>
        </w:rPr>
        <w:t xml:space="preserve"> </w:t>
      </w:r>
    </w:p>
    <w:p w14:paraId="5A263DE8"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0821E206"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16E8B382"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783B45F5"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14F7D000" w14:textId="77777777"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B60C2B">
        <w:rPr>
          <w:rFonts w:ascii="Arial" w:hAnsi="Arial" w:cs="Arial"/>
          <w:sz w:val="22"/>
        </w:rPr>
        <w:t xml:space="preserve">95,00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B60C2B">
        <w:rPr>
          <w:rFonts w:ascii="Arial" w:hAnsi="Arial" w:cs="Arial"/>
          <w:sz w:val="22"/>
        </w:rPr>
        <w:t xml:space="preserve">5,00 </w:t>
      </w:r>
      <w:r>
        <w:rPr>
          <w:rFonts w:ascii="Arial" w:hAnsi="Arial" w:cs="Arial"/>
          <w:sz w:val="22"/>
        </w:rPr>
        <w:t>%.</w:t>
      </w:r>
    </w:p>
    <w:p w14:paraId="01F35D8E"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7058C3FC"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8638B9E" w14:textId="77777777" w:rsidR="00997F82" w:rsidRPr="002E1066" w:rsidRDefault="00997F82" w:rsidP="002E1066">
      <w:pPr>
        <w:pStyle w:val="Odsekzoznamu"/>
        <w:numPr>
          <w:ilvl w:val="0"/>
          <w:numId w:val="22"/>
        </w:numPr>
        <w:spacing w:after="0" w:line="240" w:lineRule="auto"/>
        <w:ind w:left="714" w:hanging="357"/>
        <w:contextualSpacing w:val="0"/>
        <w:jc w:val="both"/>
        <w:rPr>
          <w:rFonts w:ascii="Arial" w:hAnsi="Arial" w:cs="Arial"/>
          <w:sz w:val="22"/>
        </w:rPr>
      </w:pPr>
      <w:proofErr w:type="spellStart"/>
      <w:r w:rsidRPr="002E1066">
        <w:rPr>
          <w:rFonts w:ascii="Arial" w:hAnsi="Arial" w:cs="Arial"/>
          <w:sz w:val="22"/>
        </w:rPr>
        <w:t>predfinancovania</w:t>
      </w:r>
      <w:proofErr w:type="spellEnd"/>
      <w:r w:rsidR="002E1066" w:rsidRPr="002E1066">
        <w:rPr>
          <w:rFonts w:ascii="Arial" w:hAnsi="Arial" w:cs="Arial"/>
          <w:sz w:val="22"/>
        </w:rPr>
        <w:t>.</w:t>
      </w:r>
    </w:p>
    <w:p w14:paraId="3DEFFA8D"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3A6BB802"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517EF4D3"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0E83232A"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E8B3EF" w14:textId="77777777"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154BC213"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16611C1C"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26802368"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1CDB2054"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1D73FE4D"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5EF83E7"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50A3E3AC"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3A622483"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21F8610"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6E66F0CC"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lastRenderedPageBreak/>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C3FCF68" w14:textId="77777777" w:rsidTr="00687273">
        <w:tc>
          <w:tcPr>
            <w:tcW w:w="9634" w:type="dxa"/>
            <w:gridSpan w:val="3"/>
          </w:tcPr>
          <w:p w14:paraId="7E30ABE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556EC451" w14:textId="77777777" w:rsidTr="00687273">
        <w:tc>
          <w:tcPr>
            <w:tcW w:w="3070" w:type="dxa"/>
          </w:tcPr>
          <w:p w14:paraId="27048074"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72C0BA6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66BC0092"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4B567E3" w14:textId="77777777" w:rsidTr="00687273">
        <w:tc>
          <w:tcPr>
            <w:tcW w:w="3070" w:type="dxa"/>
            <w:vAlign w:val="center"/>
          </w:tcPr>
          <w:p w14:paraId="156E4B1E" w14:textId="77777777" w:rsidR="00997F82" w:rsidRDefault="0003106E" w:rsidP="00534A24">
            <w:pPr>
              <w:spacing w:before="60" w:after="60" w:line="240" w:lineRule="auto"/>
              <w:jc w:val="center"/>
              <w:outlineLvl w:val="0"/>
              <w:rPr>
                <w:rFonts w:ascii="Arial" w:hAnsi="Arial" w:cs="Arial"/>
                <w:sz w:val="20"/>
                <w:szCs w:val="20"/>
              </w:rPr>
            </w:pPr>
            <w:r>
              <w:rPr>
                <w:rFonts w:ascii="Arial" w:hAnsi="Arial" w:cs="Arial"/>
                <w:sz w:val="20"/>
                <w:szCs w:val="20"/>
              </w:rPr>
              <w:t>3</w:t>
            </w:r>
            <w:r w:rsidR="00534A24">
              <w:rPr>
                <w:rFonts w:ascii="Arial" w:hAnsi="Arial" w:cs="Arial"/>
                <w:sz w:val="20"/>
                <w:szCs w:val="20"/>
              </w:rPr>
              <w:t>0</w:t>
            </w:r>
            <w:r w:rsidR="00997F82">
              <w:rPr>
                <w:rFonts w:ascii="Arial" w:hAnsi="Arial" w:cs="Arial"/>
                <w:sz w:val="20"/>
                <w:szCs w:val="20"/>
              </w:rPr>
              <w:t>.</w:t>
            </w:r>
            <w:r w:rsidR="00534A24">
              <w:rPr>
                <w:rFonts w:ascii="Arial" w:hAnsi="Arial" w:cs="Arial"/>
                <w:sz w:val="20"/>
                <w:szCs w:val="20"/>
              </w:rPr>
              <w:t xml:space="preserve"> </w:t>
            </w:r>
            <w:r>
              <w:rPr>
                <w:rFonts w:ascii="Arial" w:hAnsi="Arial" w:cs="Arial"/>
                <w:sz w:val="20"/>
                <w:szCs w:val="20"/>
              </w:rPr>
              <w:t>7</w:t>
            </w:r>
            <w:r w:rsidR="00997F82">
              <w:rPr>
                <w:rFonts w:ascii="Arial" w:hAnsi="Arial" w:cs="Arial"/>
                <w:sz w:val="20"/>
                <w:szCs w:val="20"/>
              </w:rPr>
              <w:t>.</w:t>
            </w:r>
            <w:r w:rsidR="00534A24">
              <w:rPr>
                <w:rFonts w:ascii="Arial" w:hAnsi="Arial" w:cs="Arial"/>
                <w:sz w:val="20"/>
                <w:szCs w:val="20"/>
              </w:rPr>
              <w:t xml:space="preserve"> </w:t>
            </w:r>
            <w:r w:rsidR="00B60C2B">
              <w:rPr>
                <w:rFonts w:ascii="Arial" w:hAnsi="Arial" w:cs="Arial"/>
                <w:sz w:val="20"/>
                <w:szCs w:val="20"/>
              </w:rPr>
              <w:t>2020</w:t>
            </w:r>
          </w:p>
        </w:tc>
        <w:tc>
          <w:tcPr>
            <w:tcW w:w="3070" w:type="dxa"/>
            <w:vAlign w:val="center"/>
          </w:tcPr>
          <w:p w14:paraId="434482C2" w14:textId="77777777" w:rsidR="00997F82" w:rsidRDefault="00B60C2B" w:rsidP="00534A24">
            <w:pPr>
              <w:spacing w:before="60" w:after="60" w:line="240" w:lineRule="auto"/>
              <w:jc w:val="center"/>
              <w:outlineLvl w:val="0"/>
              <w:rPr>
                <w:rFonts w:ascii="Arial" w:hAnsi="Arial" w:cs="Arial"/>
                <w:sz w:val="20"/>
                <w:szCs w:val="20"/>
              </w:rPr>
            </w:pPr>
            <w:r>
              <w:rPr>
                <w:rFonts w:ascii="Arial" w:hAnsi="Arial" w:cs="Arial"/>
                <w:sz w:val="20"/>
                <w:szCs w:val="20"/>
              </w:rPr>
              <w:t>30</w:t>
            </w:r>
            <w:r w:rsidR="00997F82">
              <w:rPr>
                <w:rFonts w:ascii="Arial" w:hAnsi="Arial" w:cs="Arial"/>
                <w:sz w:val="20"/>
                <w:szCs w:val="20"/>
              </w:rPr>
              <w:t>.</w:t>
            </w:r>
            <w:r w:rsidR="00534A24">
              <w:rPr>
                <w:rFonts w:ascii="Arial" w:hAnsi="Arial" w:cs="Arial"/>
                <w:sz w:val="20"/>
                <w:szCs w:val="20"/>
              </w:rPr>
              <w:t xml:space="preserve"> </w:t>
            </w:r>
            <w:r w:rsidR="0003106E">
              <w:rPr>
                <w:rFonts w:ascii="Arial" w:hAnsi="Arial" w:cs="Arial"/>
                <w:sz w:val="20"/>
                <w:szCs w:val="20"/>
              </w:rPr>
              <w:t>9</w:t>
            </w:r>
            <w:r w:rsidR="00997F82">
              <w:rPr>
                <w:rFonts w:ascii="Arial" w:hAnsi="Arial" w:cs="Arial"/>
                <w:sz w:val="20"/>
                <w:szCs w:val="20"/>
              </w:rPr>
              <w:t>.</w:t>
            </w:r>
            <w:r w:rsidR="00534A24">
              <w:rPr>
                <w:rFonts w:ascii="Arial" w:hAnsi="Arial" w:cs="Arial"/>
                <w:sz w:val="20"/>
                <w:szCs w:val="20"/>
              </w:rPr>
              <w:t xml:space="preserve"> </w:t>
            </w:r>
            <w:r>
              <w:rPr>
                <w:rFonts w:ascii="Arial" w:hAnsi="Arial" w:cs="Arial"/>
                <w:sz w:val="20"/>
                <w:szCs w:val="20"/>
              </w:rPr>
              <w:t>2020</w:t>
            </w:r>
          </w:p>
        </w:tc>
        <w:tc>
          <w:tcPr>
            <w:tcW w:w="3494" w:type="dxa"/>
          </w:tcPr>
          <w:p w14:paraId="3659238B" w14:textId="77777777" w:rsidR="00997F82" w:rsidRDefault="00997F82" w:rsidP="0003106E">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03106E">
              <w:rPr>
                <w:rFonts w:ascii="Arial" w:hAnsi="Arial" w:cs="Arial"/>
                <w:sz w:val="20"/>
                <w:szCs w:val="20"/>
              </w:rPr>
              <w:t>2</w:t>
            </w:r>
            <w:r>
              <w:rPr>
                <w:rFonts w:ascii="Arial" w:hAnsi="Arial" w:cs="Arial"/>
                <w:sz w:val="20"/>
                <w:szCs w:val="20"/>
              </w:rPr>
              <w:t xml:space="preserve"> mesiac</w:t>
            </w:r>
            <w:r w:rsidR="0003106E">
              <w:rPr>
                <w:rFonts w:ascii="Arial" w:hAnsi="Arial" w:cs="Arial"/>
                <w:sz w:val="20"/>
                <w:szCs w:val="20"/>
              </w:rPr>
              <w:t>ov</w:t>
            </w:r>
            <w:r>
              <w:rPr>
                <w:rFonts w:ascii="Arial" w:hAnsi="Arial" w:cs="Arial"/>
                <w:sz w:val="20"/>
                <w:szCs w:val="20"/>
              </w:rPr>
              <w:t xml:space="preserve"> od predchádzajúceho hodnotiaceho kola a to vždy k </w:t>
            </w:r>
            <w:r w:rsidR="00B60C2B">
              <w:rPr>
                <w:rFonts w:ascii="Arial" w:hAnsi="Arial" w:cs="Arial"/>
                <w:sz w:val="20"/>
                <w:szCs w:val="20"/>
              </w:rPr>
              <w:t>30</w:t>
            </w:r>
            <w:r>
              <w:rPr>
                <w:rFonts w:ascii="Arial" w:hAnsi="Arial" w:cs="Arial"/>
                <w:sz w:val="20"/>
                <w:szCs w:val="20"/>
              </w:rPr>
              <w:t>. dňu príslušného mesiaca.</w:t>
            </w:r>
          </w:p>
        </w:tc>
      </w:tr>
    </w:tbl>
    <w:p w14:paraId="0E5F2185"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295ABAD"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72E80D2C"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B4E3E9B"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76DF068B" w14:textId="77777777" w:rsidTr="00687273">
        <w:tc>
          <w:tcPr>
            <w:tcW w:w="9810" w:type="dxa"/>
            <w:shd w:val="clear" w:color="auto" w:fill="9CC2E5" w:themeFill="accent1" w:themeFillTint="99"/>
          </w:tcPr>
          <w:p w14:paraId="13C49043"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650B0924"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736A93A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AAF44E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0F27C6E"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419C31C5" w14:textId="77777777" w:rsidR="00997F82" w:rsidRPr="005C5775" w:rsidRDefault="00997F82" w:rsidP="00C83177">
      <w:pPr>
        <w:pStyle w:val="Nadpis3"/>
        <w:keepNext w:val="0"/>
        <w:keepLines w:val="0"/>
        <w:numPr>
          <w:ilvl w:val="1"/>
          <w:numId w:val="4"/>
        </w:numPr>
        <w:spacing w:before="36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28758BEB" w14:textId="77777777" w:rsidTr="00687273">
        <w:trPr>
          <w:trHeight w:val="287"/>
        </w:trPr>
        <w:tc>
          <w:tcPr>
            <w:tcW w:w="9776" w:type="dxa"/>
            <w:shd w:val="clear" w:color="auto" w:fill="F2F2F2" w:themeFill="background1" w:themeFillShade="F2"/>
            <w:vAlign w:val="center"/>
          </w:tcPr>
          <w:p w14:paraId="202E3A0B"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7EEE4AD0" w14:textId="77777777" w:rsidTr="00687273">
        <w:tc>
          <w:tcPr>
            <w:tcW w:w="9776" w:type="dxa"/>
            <w:shd w:val="clear" w:color="auto" w:fill="auto"/>
          </w:tcPr>
          <w:p w14:paraId="40857AA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5BBE5E89"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313D84C3"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201B0243"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47327A83"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7692D9F0"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7ABFD10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2BC3220F" w14:textId="77777777" w:rsidR="00997F82" w:rsidRPr="005B7618" w:rsidRDefault="00997F82" w:rsidP="00DF0742">
            <w:pPr>
              <w:pStyle w:val="Odsekzoznamu"/>
              <w:numPr>
                <w:ilvl w:val="0"/>
                <w:numId w:val="42"/>
              </w:numPr>
              <w:spacing w:before="60" w:after="60" w:line="240" w:lineRule="auto"/>
              <w:ind w:left="791"/>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77FE608E"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74CB0FE2"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2D2D4B50" w14:textId="77777777"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3DAEF96E" w14:textId="1E1A9481"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lastRenderedPageBreak/>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Splnomocnenie</w:t>
            </w:r>
          </w:p>
          <w:p w14:paraId="7CA3C1BB"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14C1BCB"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4FD31423"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11" w:history="1">
              <w:r w:rsidRPr="00C63476">
                <w:rPr>
                  <w:rStyle w:val="Hypertextovprepojenie"/>
                  <w:rFonts w:cs="Arial"/>
                  <w:bCs/>
                  <w:sz w:val="20"/>
                  <w:szCs w:val="20"/>
                </w:rPr>
                <w:t>https://rpo.statistics.sk</w:t>
              </w:r>
            </w:hyperlink>
          </w:p>
          <w:p w14:paraId="6FB850F0"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2" w:history="1">
              <w:r w:rsidRPr="00C63476">
                <w:rPr>
                  <w:rStyle w:val="Hypertextovprepojenie"/>
                  <w:rFonts w:cs="Arial"/>
                  <w:bCs/>
                  <w:sz w:val="20"/>
                  <w:szCs w:val="20"/>
                </w:rPr>
                <w:t>http://www.culture.gov.sk/extdoc/4426/EVIDENCIA_CNS</w:t>
              </w:r>
            </w:hyperlink>
          </w:p>
          <w:p w14:paraId="0D05F94F"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3939F164" w14:textId="77777777" w:rsidR="00997F82" w:rsidRPr="00E24EB5" w:rsidRDefault="00997F82">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w:t>
            </w:r>
            <w:r w:rsidR="008C50E8">
              <w:rPr>
                <w:rFonts w:ascii="Arial" w:hAnsi="Arial" w:cs="Arial"/>
                <w:bCs/>
                <w:sz w:val="20"/>
                <w:szCs w:val="20"/>
              </w:rPr>
              <w:t>i</w:t>
            </w:r>
            <w:r>
              <w:rPr>
                <w:rFonts w:ascii="Arial" w:hAnsi="Arial" w:cs="Arial"/>
                <w:bCs/>
                <w:sz w:val="20"/>
                <w:szCs w:val="20"/>
              </w:rPr>
              <w:t xml:space="preserve"> zástupcovia), pričom žiadateľ predkladá aktuálnu verziu.</w:t>
            </w:r>
          </w:p>
        </w:tc>
      </w:tr>
      <w:tr w:rsidR="00997F82" w:rsidRPr="00291D70" w14:paraId="52E7BA3E" w14:textId="77777777" w:rsidTr="00687273">
        <w:trPr>
          <w:trHeight w:val="287"/>
        </w:trPr>
        <w:tc>
          <w:tcPr>
            <w:tcW w:w="9776" w:type="dxa"/>
            <w:shd w:val="clear" w:color="auto" w:fill="F2F2F2" w:themeFill="background1" w:themeFillShade="F2"/>
            <w:vAlign w:val="center"/>
          </w:tcPr>
          <w:p w14:paraId="16B9045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67371132" w14:textId="77777777" w:rsidTr="00687273">
        <w:tc>
          <w:tcPr>
            <w:tcW w:w="9776" w:type="dxa"/>
            <w:shd w:val="clear" w:color="auto" w:fill="auto"/>
          </w:tcPr>
          <w:p w14:paraId="1EE0D16A"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31CE90C6"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5C94B76C"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04D8C9D"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4A184FD5" w14:textId="777777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535638">
              <w:rPr>
                <w:rFonts w:ascii="Arial" w:hAnsi="Arial" w:cs="Arial"/>
                <w:bCs/>
                <w:sz w:val="20"/>
                <w:szCs w:val="20"/>
              </w:rPr>
              <w:t>.</w:t>
            </w:r>
          </w:p>
          <w:p w14:paraId="21BB6E54"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3"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E845F17"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2740AF47"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7790F9ED"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0FD0EFB6" w14:textId="77777777"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4" w:history="1">
              <w:r w:rsidRPr="00037ED5">
                <w:rPr>
                  <w:rStyle w:val="Hypertextovprepojenie"/>
                  <w:rFonts w:cs="Arial"/>
                  <w:bCs/>
                  <w:sz w:val="20"/>
                  <w:szCs w:val="20"/>
                </w:rPr>
                <w:t>www.registeruz.sk</w:t>
              </w:r>
            </w:hyperlink>
            <w:r>
              <w:rPr>
                <w:rFonts w:ascii="Arial" w:hAnsi="Arial" w:cs="Arial"/>
                <w:bCs/>
                <w:sz w:val="20"/>
                <w:szCs w:val="20"/>
              </w:rPr>
              <w:t>)</w:t>
            </w:r>
            <w:r w:rsidR="008F5515">
              <w:rPr>
                <w:rFonts w:ascii="Arial" w:hAnsi="Arial" w:cs="Arial"/>
                <w:bCs/>
                <w:sz w:val="20"/>
                <w:szCs w:val="20"/>
              </w:rPr>
              <w:t xml:space="preserve"> </w:t>
            </w:r>
            <w:r>
              <w:rPr>
                <w:rFonts w:ascii="Arial" w:hAnsi="Arial" w:cs="Arial"/>
                <w:bCs/>
                <w:sz w:val="20"/>
                <w:szCs w:val="20"/>
              </w:rPr>
              <w:t>alebo</w:t>
            </w:r>
            <w:r w:rsidR="008F5515">
              <w:rPr>
                <w:rFonts w:ascii="Arial" w:hAnsi="Arial" w:cs="Arial"/>
                <w:bCs/>
                <w:sz w:val="20"/>
                <w:szCs w:val="20"/>
              </w:rPr>
              <w:t xml:space="preserve"> </w:t>
            </w:r>
            <w:r>
              <w:rPr>
                <w:rFonts w:ascii="Arial" w:hAnsi="Arial" w:cs="Arial"/>
                <w:bCs/>
                <w:sz w:val="20"/>
                <w:szCs w:val="20"/>
              </w:rPr>
              <w:t xml:space="preserve">predloženej účtovnej závierky. Zároveň overí, či nie je žiadateľ v konkurze </w:t>
            </w:r>
            <w:r w:rsidRPr="00352373">
              <w:rPr>
                <w:rFonts w:ascii="Arial" w:hAnsi="Arial" w:cs="Arial"/>
                <w:bCs/>
                <w:sz w:val="20"/>
                <w:szCs w:val="20"/>
              </w:rPr>
              <w:t>alebo reštrukturalizácii</w:t>
            </w:r>
            <w:r w:rsidR="008C50E8">
              <w:rPr>
                <w:rFonts w:ascii="Arial" w:hAnsi="Arial" w:cs="Arial"/>
                <w:bCs/>
                <w:sz w:val="20"/>
                <w:szCs w:val="20"/>
              </w:rPr>
              <w:t>,</w:t>
            </w:r>
            <w:r w:rsidRPr="00352373">
              <w:rPr>
                <w:rFonts w:ascii="Arial" w:hAnsi="Arial" w:cs="Arial"/>
                <w:bCs/>
                <w:sz w:val="20"/>
                <w:szCs w:val="20"/>
              </w:rPr>
              <w:t xml:space="preserve"> a to na základe obchodného vestníka dostupného v elektronickej podobe na: </w:t>
            </w:r>
            <w:hyperlink r:id="rId15"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D88E146"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6"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593E7288" w14:textId="77777777" w:rsidTr="00687273">
        <w:trPr>
          <w:trHeight w:val="287"/>
        </w:trPr>
        <w:tc>
          <w:tcPr>
            <w:tcW w:w="9776" w:type="dxa"/>
            <w:shd w:val="clear" w:color="auto" w:fill="F2F2F2" w:themeFill="background1" w:themeFillShade="F2"/>
            <w:vAlign w:val="center"/>
          </w:tcPr>
          <w:p w14:paraId="469B920A"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0C6D34DA" w14:textId="77777777" w:rsidTr="00687273">
        <w:tc>
          <w:tcPr>
            <w:tcW w:w="9776" w:type="dxa"/>
            <w:shd w:val="clear" w:color="auto" w:fill="auto"/>
          </w:tcPr>
          <w:p w14:paraId="4BBCB0A2"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20D11FE7"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11C1ADB9" w14:textId="77777777" w:rsidR="00997F82" w:rsidRPr="00D01EF0" w:rsidRDefault="00997F82" w:rsidP="006C4B85">
            <w:pPr>
              <w:pStyle w:val="Odsekzoznamu"/>
              <w:keepNext/>
              <w:widowControl w:val="0"/>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4E324CA7"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7AB37037" w14:textId="77777777"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50E4EE1B" w14:textId="77777777" w:rsidR="00997F82" w:rsidRPr="00D01EF0" w:rsidRDefault="00997F82" w:rsidP="00CA18C8">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020DBF">
              <w:rPr>
                <w:rFonts w:ascii="Arial" w:hAnsi="Arial" w:cs="Arial"/>
                <w:bCs/>
                <w:sz w:val="20"/>
                <w:szCs w:val="20"/>
              </w:rPr>
              <w:t>,</w:t>
            </w:r>
            <w:r w:rsidRPr="00D01EF0">
              <w:rPr>
                <w:rFonts w:ascii="Arial" w:hAnsi="Arial" w:cs="Arial"/>
                <w:bCs/>
                <w:sz w:val="20"/>
                <w:szCs w:val="20"/>
              </w:rPr>
              <w:t xml:space="preserve"> v </w:t>
            </w:r>
            <w:r w:rsidRPr="008C50E8">
              <w:rPr>
                <w:rFonts w:ascii="Arial" w:hAnsi="Arial" w:cs="Arial"/>
                <w:bCs/>
                <w:sz w:val="20"/>
                <w:szCs w:val="20"/>
              </w:rPr>
              <w:t>časti 10 Formulára</w:t>
            </w:r>
            <w:r w:rsidRPr="00D01EF0">
              <w:rPr>
                <w:rFonts w:ascii="Arial" w:hAnsi="Arial" w:cs="Arial"/>
                <w:bCs/>
                <w:sz w:val="20"/>
                <w:szCs w:val="20"/>
              </w:rPr>
              <w:t xml:space="preserve">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2"/>
          <w:p w14:paraId="798F7306" w14:textId="77777777"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lastRenderedPageBreak/>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020DBF">
              <w:rPr>
                <w:rFonts w:ascii="Arial" w:hAnsi="Arial" w:cs="Arial"/>
                <w:bCs/>
                <w:sz w:val="20"/>
                <w:szCs w:val="20"/>
              </w:rPr>
              <w:t>,</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0F3C98A1"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22B81E40" w14:textId="77777777" w:rsidR="00997F82" w:rsidRPr="00C91098" w:rsidRDefault="00997F82" w:rsidP="00CA18C8">
            <w:pPr>
              <w:spacing w:before="120" w:after="120" w:line="240" w:lineRule="auto"/>
              <w:ind w:left="85" w:right="85"/>
              <w:jc w:val="both"/>
              <w:rPr>
                <w:rFonts w:ascii="Arial" w:hAnsi="Arial" w:cs="Arial"/>
                <w:bCs/>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626FE0E6" w14:textId="77777777" w:rsidTr="00687273">
        <w:tc>
          <w:tcPr>
            <w:tcW w:w="9776" w:type="dxa"/>
            <w:shd w:val="clear" w:color="auto" w:fill="F2F2F2" w:themeFill="background1" w:themeFillShade="F2"/>
            <w:vAlign w:val="center"/>
          </w:tcPr>
          <w:p w14:paraId="54913A2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1C1AA3B5" w14:textId="77777777" w:rsidTr="00687273">
        <w:tc>
          <w:tcPr>
            <w:tcW w:w="9776" w:type="dxa"/>
            <w:shd w:val="clear" w:color="auto" w:fill="auto"/>
          </w:tcPr>
          <w:p w14:paraId="7913BA62"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4E231D9"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020DBF">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749F0933"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430F2A6"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34D98D5E"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3"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020DBF">
              <w:rPr>
                <w:rFonts w:ascii="Arial" w:hAnsi="Arial" w:cs="Arial"/>
                <w:bCs/>
                <w:sz w:val="20"/>
                <w:szCs w:val="20"/>
              </w:rPr>
              <w:t>e</w:t>
            </w:r>
            <w:r w:rsidRPr="001F15D0">
              <w:rPr>
                <w:rFonts w:ascii="Arial" w:hAnsi="Arial" w:cs="Arial"/>
                <w:bCs/>
                <w:sz w:val="20"/>
                <w:szCs w:val="20"/>
              </w:rPr>
              <w:t>xtový odkaz) na tieto dokumenty.</w:t>
            </w:r>
          </w:p>
          <w:p w14:paraId="1911186E"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
          <w:p w14:paraId="3FE3002A"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028A1AB0"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072E73BC"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39C6D324" w14:textId="77777777" w:rsidTr="00687273">
        <w:trPr>
          <w:trHeight w:val="287"/>
        </w:trPr>
        <w:tc>
          <w:tcPr>
            <w:tcW w:w="9776" w:type="dxa"/>
            <w:shd w:val="clear" w:color="auto" w:fill="F2F2F2" w:themeFill="background1" w:themeFillShade="F2"/>
            <w:vAlign w:val="center"/>
          </w:tcPr>
          <w:p w14:paraId="450707E6" w14:textId="77777777" w:rsidR="00997F82" w:rsidRPr="005B3A2C" w:rsidRDefault="00997F82">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270B6597" w14:textId="77777777" w:rsidTr="00687273">
        <w:tc>
          <w:tcPr>
            <w:tcW w:w="9776" w:type="dxa"/>
            <w:shd w:val="clear" w:color="auto" w:fill="auto"/>
          </w:tcPr>
          <w:p w14:paraId="1B9EE04D"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390FA3BE" w14:textId="7CBFCA76" w:rsidR="00997F82" w:rsidRPr="00734B69" w:rsidRDefault="005F6F5F"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ani jeho š</w:t>
            </w:r>
            <w:r w:rsidR="002E1066">
              <w:rPr>
                <w:rFonts w:ascii="Arial" w:hAnsi="Arial" w:cs="Arial"/>
                <w:bCs/>
                <w:sz w:val="20"/>
                <w:szCs w:val="20"/>
              </w:rPr>
              <w:t>t</w:t>
            </w:r>
            <w:r w:rsidR="00997F82" w:rsidRPr="00734B69">
              <w:rPr>
                <w:rFonts w:ascii="Arial" w:hAnsi="Arial" w:cs="Arial"/>
                <w:bCs/>
                <w:sz w:val="20"/>
                <w:szCs w:val="20"/>
              </w:rPr>
              <w:t>atutárny orgán, ani žiadny člen štatutárneho orgánu</w:t>
            </w:r>
            <w:r>
              <w:rPr>
                <w:rFonts w:ascii="Arial" w:hAnsi="Arial" w:cs="Arial"/>
                <w:bCs/>
                <w:sz w:val="20"/>
                <w:szCs w:val="20"/>
              </w:rPr>
              <w:t xml:space="preserve"> žiadateľa</w:t>
            </w:r>
            <w:r w:rsidR="00997F82" w:rsidRPr="00734B69">
              <w:rPr>
                <w:rFonts w:ascii="Arial" w:hAnsi="Arial" w:cs="Arial"/>
                <w:bCs/>
                <w:sz w:val="20"/>
                <w:szCs w:val="20"/>
              </w:rPr>
              <w:t xml:space="preserve">, ani osoba splnomocnená zastupovať žiadateľa v konaní o </w:t>
            </w:r>
            <w:proofErr w:type="spellStart"/>
            <w:r w:rsidR="00997F82" w:rsidRPr="00734B69">
              <w:rPr>
                <w:rFonts w:ascii="Arial" w:hAnsi="Arial" w:cs="Arial"/>
                <w:bCs/>
                <w:sz w:val="20"/>
                <w:szCs w:val="20"/>
              </w:rPr>
              <w:t>ŽoP</w:t>
            </w:r>
            <w:r w:rsidR="00997F82">
              <w:rPr>
                <w:rFonts w:ascii="Arial" w:hAnsi="Arial" w:cs="Arial"/>
                <w:bCs/>
                <w:sz w:val="20"/>
                <w:szCs w:val="20"/>
              </w:rPr>
              <w:t>r</w:t>
            </w:r>
            <w:proofErr w:type="spellEnd"/>
            <w:r w:rsidR="00997F82" w:rsidRPr="00734B69">
              <w:rPr>
                <w:rFonts w:ascii="Arial" w:hAnsi="Arial" w:cs="Arial"/>
                <w:bCs/>
                <w:sz w:val="20"/>
                <w:szCs w:val="20"/>
              </w:rPr>
              <w:t xml:space="preserve"> nemôžu byť právoplatne odsúdení za:</w:t>
            </w:r>
          </w:p>
          <w:p w14:paraId="28098B96"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113CD1FC"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655077E0"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5B13C994"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2129209D"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41D4E573"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F735262"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62C38C5" w14:textId="64C71A82" w:rsidR="00997F82" w:rsidRPr="006C4B85" w:rsidRDefault="00997F82" w:rsidP="006C4B85">
            <w:pPr>
              <w:pStyle w:val="Odsekzoznamu"/>
              <w:widowControl w:val="0"/>
              <w:spacing w:before="60" w:after="60" w:line="240" w:lineRule="auto"/>
              <w:ind w:left="85" w:right="85"/>
              <w:contextualSpacing w:val="0"/>
              <w:rPr>
                <w:rFonts w:ascii="Arial" w:hAnsi="Arial" w:cs="Arial"/>
                <w:bCs/>
                <w:sz w:val="20"/>
                <w:szCs w:val="20"/>
              </w:rPr>
            </w:pPr>
            <w:r w:rsidRPr="002F75C7">
              <w:rPr>
                <w:rFonts w:ascii="Arial" w:hAnsi="Arial" w:cs="Arial"/>
                <w:bCs/>
                <w:sz w:val="20"/>
                <w:szCs w:val="20"/>
              </w:rPr>
              <w:t>Osobitná pr</w:t>
            </w:r>
            <w:r w:rsidRPr="00F6048F">
              <w:rPr>
                <w:rFonts w:ascii="Arial" w:hAnsi="Arial" w:cs="Arial"/>
                <w:bCs/>
                <w:sz w:val="20"/>
                <w:szCs w:val="20"/>
              </w:rPr>
              <w:t xml:space="preserve">íloha </w:t>
            </w:r>
            <w:proofErr w:type="spellStart"/>
            <w:r w:rsidRPr="00F6048F">
              <w:rPr>
                <w:rFonts w:ascii="Arial" w:hAnsi="Arial" w:cs="Arial"/>
                <w:bCs/>
                <w:sz w:val="20"/>
                <w:szCs w:val="20"/>
              </w:rPr>
              <w:t>ŽoPr</w:t>
            </w:r>
            <w:proofErr w:type="spellEnd"/>
            <w:r w:rsidR="00C94378" w:rsidRPr="00F6048F">
              <w:rPr>
                <w:rFonts w:ascii="Arial" w:hAnsi="Arial" w:cs="Arial"/>
                <w:bCs/>
                <w:sz w:val="20"/>
                <w:szCs w:val="20"/>
              </w:rPr>
              <w:t>:</w:t>
            </w:r>
            <w:r w:rsidR="00F6048F" w:rsidRPr="00F6048F">
              <w:rPr>
                <w:rFonts w:ascii="Arial" w:hAnsi="Arial" w:cs="Arial"/>
                <w:bCs/>
                <w:sz w:val="20"/>
                <w:szCs w:val="20"/>
              </w:rPr>
              <w:t xml:space="preserve"> </w:t>
            </w:r>
            <w:r w:rsidRPr="00C83177">
              <w:rPr>
                <w:rFonts w:ascii="Arial" w:hAnsi="Arial" w:cs="Arial"/>
                <w:sz w:val="20"/>
                <w:szCs w:val="20"/>
              </w:rPr>
              <w:t>Výpis z registra trestov fyzických osôb</w:t>
            </w:r>
            <w:r w:rsidR="004B7333">
              <w:rPr>
                <w:rFonts w:ascii="Arial" w:hAnsi="Arial" w:cs="Arial"/>
                <w:sz w:val="20"/>
                <w:szCs w:val="20"/>
              </w:rPr>
              <w:t xml:space="preserve"> </w:t>
            </w:r>
            <w:r w:rsidR="00C94378">
              <w:rPr>
                <w:rFonts w:ascii="Arial" w:hAnsi="Arial" w:cs="Arial"/>
                <w:bCs/>
                <w:sz w:val="20"/>
                <w:szCs w:val="20"/>
              </w:rPr>
              <w:t xml:space="preserve">a to za </w:t>
            </w:r>
            <w:r w:rsidRPr="002F75C7">
              <w:rPr>
                <w:rFonts w:ascii="Arial" w:hAnsi="Arial" w:cs="Arial"/>
                <w:bCs/>
                <w:sz w:val="20"/>
                <w:szCs w:val="20"/>
              </w:rPr>
              <w:t xml:space="preserve">všetkých členov štatutárneho orgánu žiadateľa </w:t>
            </w:r>
            <w:r w:rsidRPr="006C4B85">
              <w:rPr>
                <w:rFonts w:ascii="Arial" w:hAnsi="Arial" w:cs="Arial"/>
                <w:bCs/>
                <w:sz w:val="20"/>
                <w:szCs w:val="20"/>
              </w:rPr>
              <w:t>a osoby splnomocnen</w:t>
            </w:r>
            <w:r w:rsidR="00966705">
              <w:rPr>
                <w:rFonts w:ascii="Arial" w:hAnsi="Arial" w:cs="Arial"/>
                <w:bCs/>
                <w:sz w:val="20"/>
                <w:szCs w:val="20"/>
              </w:rPr>
              <w:t>é</w:t>
            </w:r>
            <w:r w:rsidRPr="006C4B85">
              <w:rPr>
                <w:rFonts w:ascii="Arial" w:hAnsi="Arial" w:cs="Arial"/>
                <w:bCs/>
                <w:sz w:val="20"/>
                <w:szCs w:val="20"/>
              </w:rPr>
              <w:t xml:space="preserve"> zastupovať žiadateľa v schvaľovacom procese </w:t>
            </w:r>
            <w:proofErr w:type="spellStart"/>
            <w:r w:rsidRPr="006C4B85">
              <w:rPr>
                <w:rFonts w:ascii="Arial" w:hAnsi="Arial" w:cs="Arial"/>
                <w:bCs/>
                <w:sz w:val="20"/>
                <w:szCs w:val="20"/>
              </w:rPr>
              <w:t>ŽoPr</w:t>
            </w:r>
            <w:proofErr w:type="spellEnd"/>
            <w:r w:rsidR="00C94378" w:rsidRPr="006C4B85">
              <w:rPr>
                <w:rFonts w:ascii="Arial" w:hAnsi="Arial" w:cs="Arial"/>
                <w:bCs/>
                <w:sz w:val="20"/>
                <w:szCs w:val="20"/>
              </w:rPr>
              <w:t>.</w:t>
            </w:r>
          </w:p>
          <w:p w14:paraId="098A95C4"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4A03C86" w14:textId="77777777"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w:t>
            </w:r>
          </w:p>
          <w:p w14:paraId="323E9CA0"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6CCC74C" w14:textId="77777777" w:rsidTr="00687273">
        <w:trPr>
          <w:trHeight w:val="287"/>
        </w:trPr>
        <w:tc>
          <w:tcPr>
            <w:tcW w:w="9776" w:type="dxa"/>
            <w:shd w:val="clear" w:color="auto" w:fill="F2F2F2" w:themeFill="background1" w:themeFillShade="F2"/>
            <w:vAlign w:val="center"/>
          </w:tcPr>
          <w:p w14:paraId="7B4525EC" w14:textId="77777777" w:rsidR="00997F82" w:rsidRPr="006D71F3" w:rsidRDefault="00997F82">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3AEF86E8" w14:textId="77777777" w:rsidTr="00687273">
        <w:tc>
          <w:tcPr>
            <w:tcW w:w="9776" w:type="dxa"/>
            <w:shd w:val="clear" w:color="auto" w:fill="auto"/>
          </w:tcPr>
          <w:p w14:paraId="19066C2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66EE65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07873B80" w14:textId="77777777" w:rsidR="00997F82" w:rsidRPr="00D43DC3" w:rsidRDefault="00421F08" w:rsidP="006C4B85">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p>
          <w:p w14:paraId="6A025133"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5F1F81A"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5EC7F0D5"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6F1118"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7"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12174D2C"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2B4CFEAF" w14:textId="77777777" w:rsidTr="00687273">
        <w:trPr>
          <w:trHeight w:val="287"/>
        </w:trPr>
        <w:tc>
          <w:tcPr>
            <w:tcW w:w="9776" w:type="dxa"/>
            <w:shd w:val="clear" w:color="auto" w:fill="F2F2F2" w:themeFill="background1" w:themeFillShade="F2"/>
            <w:vAlign w:val="center"/>
          </w:tcPr>
          <w:p w14:paraId="22F8512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627B0906" w14:textId="77777777" w:rsidTr="00687273">
        <w:tc>
          <w:tcPr>
            <w:tcW w:w="9776" w:type="dxa"/>
            <w:shd w:val="clear" w:color="auto" w:fill="auto"/>
          </w:tcPr>
          <w:p w14:paraId="43D3530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D25B42D" w14:textId="6454FE59" w:rsidR="00997F82" w:rsidRDefault="005F6F5F"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Hlavná aktivita </w:t>
            </w:r>
            <w:r w:rsidR="00997F82" w:rsidRPr="00BE7B8E">
              <w:rPr>
                <w:rFonts w:ascii="Arial" w:hAnsi="Arial" w:cs="Arial"/>
                <w:bCs/>
                <w:sz w:val="20"/>
                <w:szCs w:val="20"/>
              </w:rPr>
              <w:t xml:space="preserve">projektu </w:t>
            </w:r>
            <w:r>
              <w:rPr>
                <w:rFonts w:ascii="Arial" w:hAnsi="Arial" w:cs="Arial"/>
                <w:bCs/>
                <w:sz w:val="20"/>
                <w:szCs w:val="20"/>
              </w:rPr>
              <w:t xml:space="preserve">musí </w:t>
            </w:r>
            <w:r w:rsidR="00997F82" w:rsidRPr="00BE7B8E">
              <w:rPr>
                <w:rFonts w:ascii="Arial" w:hAnsi="Arial" w:cs="Arial"/>
                <w:bCs/>
                <w:sz w:val="20"/>
                <w:szCs w:val="20"/>
              </w:rPr>
              <w:t>byť vo vecnom súlade s typ</w:t>
            </w:r>
            <w:r>
              <w:rPr>
                <w:rFonts w:ascii="Arial" w:hAnsi="Arial" w:cs="Arial"/>
                <w:bCs/>
                <w:sz w:val="20"/>
                <w:szCs w:val="20"/>
              </w:rPr>
              <w:t>o</w:t>
            </w:r>
            <w:r w:rsidR="00997F82" w:rsidRPr="00BE7B8E">
              <w:rPr>
                <w:rFonts w:ascii="Arial" w:hAnsi="Arial" w:cs="Arial"/>
                <w:bCs/>
                <w:sz w:val="20"/>
                <w:szCs w:val="20"/>
              </w:rPr>
              <w:t xml:space="preserve">m </w:t>
            </w:r>
            <w:proofErr w:type="spellStart"/>
            <w:r>
              <w:rPr>
                <w:rFonts w:ascii="Arial" w:hAnsi="Arial" w:cs="Arial"/>
                <w:bCs/>
                <w:sz w:val="20"/>
                <w:szCs w:val="20"/>
              </w:rPr>
              <w:t>oprávnenejaktivity</w:t>
            </w:r>
            <w:proofErr w:type="spellEnd"/>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Pr>
                <w:rFonts w:ascii="Arial" w:hAnsi="Arial" w:cs="Arial"/>
                <w:bCs/>
                <w:sz w:val="20"/>
                <w:szCs w:val="20"/>
              </w:rPr>
              <w:t xml:space="preserve">ktorej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4A7DDA65"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57066B">
                  <w:rPr>
                    <w:rFonts w:ascii="Arial" w:hAnsi="Arial" w:cs="Arial"/>
                  </w:rPr>
                  <w:t>B2 Zvyšovanie bezpečnosti a dostupnosti sídiel</w:t>
                </w:r>
              </w:sdtContent>
            </w:sdt>
          </w:p>
          <w:p w14:paraId="5930296F"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27B271E0"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03C75D18"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124B167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65A9CEA3"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E692346"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5935BDB4" w14:textId="77777777" w:rsidTr="00687273">
        <w:trPr>
          <w:trHeight w:val="287"/>
        </w:trPr>
        <w:tc>
          <w:tcPr>
            <w:tcW w:w="9776" w:type="dxa"/>
            <w:shd w:val="clear" w:color="auto" w:fill="F2F2F2" w:themeFill="background1" w:themeFillShade="F2"/>
            <w:vAlign w:val="center"/>
          </w:tcPr>
          <w:p w14:paraId="251607CB"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430FEB73" w14:textId="77777777" w:rsidTr="00687273">
        <w:tc>
          <w:tcPr>
            <w:tcW w:w="9776" w:type="dxa"/>
            <w:shd w:val="clear" w:color="auto" w:fill="auto"/>
          </w:tcPr>
          <w:p w14:paraId="7DBB7CC0"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CADD434"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53B28B82"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039ED20C"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7EECC556" w14:textId="77777777" w:rsidR="00997F82" w:rsidRPr="00440325" w:rsidRDefault="00997F82" w:rsidP="006C4B85">
            <w:pPr>
              <w:pStyle w:val="Odsekzoznamu"/>
              <w:numPr>
                <w:ilvl w:val="0"/>
                <w:numId w:val="15"/>
              </w:numPr>
              <w:spacing w:before="60" w:after="60" w:line="240" w:lineRule="auto"/>
              <w:ind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C5B70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3AEB329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8"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6C01505A"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09748A0E"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w:t>
            </w:r>
            <w:r w:rsidR="00F6048F">
              <w:rPr>
                <w:rFonts w:ascii="Arial" w:hAnsi="Arial" w:cs="Arial"/>
                <w:bCs/>
                <w:sz w:val="20"/>
                <w:szCs w:val="20"/>
              </w:rPr>
              <w:t>,</w:t>
            </w:r>
            <w:r w:rsidRPr="002123FB">
              <w:rPr>
                <w:rFonts w:ascii="Arial" w:hAnsi="Arial" w:cs="Arial"/>
                <w:bCs/>
                <w:sz w:val="20"/>
                <w:szCs w:val="20"/>
              </w:rPr>
              <w:t xml:space="preserve"> napr.:</w:t>
            </w:r>
          </w:p>
          <w:p w14:paraId="56E0EA37"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0D86237D"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6E0C2E46"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645838A6"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2782370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4985277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4"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 príspevku.</w:t>
            </w:r>
          </w:p>
          <w:bookmarkEnd w:id="4"/>
          <w:p w14:paraId="14489F22"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410DA216"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2B5F29DA" w14:textId="77777777" w:rsidTr="00687273">
        <w:trPr>
          <w:trHeight w:val="287"/>
        </w:trPr>
        <w:tc>
          <w:tcPr>
            <w:tcW w:w="9776" w:type="dxa"/>
            <w:shd w:val="clear" w:color="auto" w:fill="F2F2F2" w:themeFill="background1" w:themeFillShade="F2"/>
            <w:vAlign w:val="center"/>
          </w:tcPr>
          <w:p w14:paraId="54C8833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595A1982" w14:textId="77777777" w:rsidTr="00687273">
        <w:tc>
          <w:tcPr>
            <w:tcW w:w="9776" w:type="dxa"/>
            <w:shd w:val="clear" w:color="auto" w:fill="auto"/>
          </w:tcPr>
          <w:p w14:paraId="7CD56B9B"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228E0A3A" w14:textId="77777777" w:rsidR="00F72CCD"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F72CCD">
              <w:rPr>
                <w:rFonts w:ascii="Arial" w:hAnsi="Arial" w:cs="Arial"/>
                <w:bCs/>
                <w:sz w:val="20"/>
                <w:szCs w:val="20"/>
              </w:rPr>
              <w:t>, ktoré je tvorené obcami:</w:t>
            </w:r>
          </w:p>
          <w:p w14:paraId="3E2B22B8" w14:textId="77777777" w:rsidR="00997F82" w:rsidRPr="001B037E" w:rsidRDefault="00F72CCD"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Benkovce, Dlhé Klčovo, Ďapalovce, Hencovce, Holčíkovce, Kladzany, Kučín, Kvakovce, Majerovce, Malá Domaša, Nižný Hrabovec, Nižný Hrušov, Nová Kelča, Ondavské Matiašovce, Poša, Sedliská, Štefanovce, Tovarné, Tovarnianska Polianka, Slovenská Kajňa, Vyšný Kazimír, Žalobín.</w:t>
            </w:r>
          </w:p>
          <w:p w14:paraId="17DFC9E8"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7F5193AE"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79B8892"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24D34DBD"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19C94FDF" w14:textId="77777777" w:rsidTr="00687273">
        <w:trPr>
          <w:trHeight w:val="287"/>
        </w:trPr>
        <w:tc>
          <w:tcPr>
            <w:tcW w:w="9776" w:type="dxa"/>
            <w:shd w:val="clear" w:color="auto" w:fill="F2F2F2" w:themeFill="background1" w:themeFillShade="F2"/>
            <w:vAlign w:val="center"/>
          </w:tcPr>
          <w:p w14:paraId="709185D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22D495B9" w14:textId="77777777" w:rsidTr="00687273">
        <w:tc>
          <w:tcPr>
            <w:tcW w:w="9776" w:type="dxa"/>
            <w:shd w:val="clear" w:color="auto" w:fill="auto"/>
          </w:tcPr>
          <w:p w14:paraId="5B09D6B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237FB108"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74B7455D"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35ECE93C"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5CBC84BA"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473CBCE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00286C0D"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29C5D8A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261680A0"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48515430"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73179C03" w14:textId="77777777"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lastRenderedPageBreak/>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F72CCD">
              <w:rPr>
                <w:rFonts w:ascii="Arial" w:hAnsi="Arial" w:cs="Arial"/>
                <w:bCs/>
                <w:sz w:val="20"/>
                <w:szCs w:val="20"/>
              </w:rPr>
              <w:t>19</w:t>
            </w:r>
            <w:r w:rsidRPr="00AC73D7">
              <w:rPr>
                <w:rFonts w:ascii="Arial" w:hAnsi="Arial" w:cs="Arial"/>
                <w:bCs/>
                <w:sz w:val="20"/>
                <w:szCs w:val="20"/>
              </w:rPr>
              <w:t xml:space="preserve">). </w:t>
            </w:r>
            <w:bookmarkStart w:id="5"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5"/>
          </w:p>
          <w:p w14:paraId="6BC9127A"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1BD6C809"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19C4C289"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C67BD4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5080A0A4"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0F85A49E" w14:textId="77777777" w:rsidTr="00687273">
        <w:trPr>
          <w:trHeight w:val="287"/>
        </w:trPr>
        <w:tc>
          <w:tcPr>
            <w:tcW w:w="9776" w:type="dxa"/>
            <w:shd w:val="clear" w:color="auto" w:fill="F2F2F2" w:themeFill="background1" w:themeFillShade="F2"/>
            <w:vAlign w:val="center"/>
          </w:tcPr>
          <w:p w14:paraId="719F838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26112FF7" w14:textId="77777777" w:rsidTr="00687273">
        <w:tc>
          <w:tcPr>
            <w:tcW w:w="9776" w:type="dxa"/>
            <w:shd w:val="clear" w:color="auto" w:fill="auto"/>
          </w:tcPr>
          <w:p w14:paraId="1508FB79"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4A3FBAB"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5F6F5F">
              <w:rPr>
                <w:rFonts w:ascii="Arial" w:hAnsi="Arial" w:cs="Arial"/>
                <w:bCs/>
                <w:sz w:val="20"/>
                <w:szCs w:val="20"/>
              </w:rPr>
              <w:t xml:space="preserve"> </w:t>
            </w:r>
            <w:r w:rsidR="005F6F5F" w:rsidRPr="00B26F6D">
              <w:rPr>
                <w:rFonts w:ascii="Arial" w:hAnsi="Arial" w:cs="Arial"/>
                <w:bCs/>
                <w:sz w:val="20"/>
                <w:szCs w:val="20"/>
              </w:rPr>
              <w:t>Oprávnené výdavky nesmú byť vynaložené (stavebné práce, tovary a služby uhradené) po 30.</w:t>
            </w:r>
            <w:r w:rsidR="005F6F5F">
              <w:rPr>
                <w:rFonts w:ascii="Arial" w:hAnsi="Arial" w:cs="Arial"/>
                <w:bCs/>
                <w:sz w:val="20"/>
                <w:szCs w:val="20"/>
              </w:rPr>
              <w:t>6.</w:t>
            </w:r>
            <w:r w:rsidR="005F6F5F" w:rsidRPr="00B26F6D">
              <w:rPr>
                <w:rFonts w:ascii="Arial" w:hAnsi="Arial" w:cs="Arial"/>
                <w:bCs/>
                <w:sz w:val="20"/>
                <w:szCs w:val="20"/>
              </w:rPr>
              <w:t>2023.</w:t>
            </w:r>
          </w:p>
          <w:p w14:paraId="71FA9720"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358495D2" w14:textId="77777777"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3A74620C" w14:textId="77777777" w:rsidR="007D58CE" w:rsidRDefault="00FF1C01" w:rsidP="00687273">
            <w:pPr>
              <w:pStyle w:val="Odsekzoznamu"/>
              <w:spacing w:before="120" w:after="120" w:line="240" w:lineRule="auto"/>
              <w:ind w:left="85" w:right="85"/>
              <w:contextualSpacing w:val="0"/>
              <w:jc w:val="both"/>
              <w:rPr>
                <w:rFonts w:ascii="Arial" w:hAnsi="Arial" w:cs="Arial"/>
                <w:bCs/>
                <w:sz w:val="20"/>
                <w:szCs w:val="20"/>
              </w:rPr>
            </w:pPr>
            <w:hyperlink r:id="rId19" w:history="1">
              <w:r w:rsidR="007D58CE" w:rsidRPr="008274DA">
                <w:rPr>
                  <w:rStyle w:val="Hypertextovprepojenie"/>
                  <w:rFonts w:cs="Arial"/>
                  <w:bCs/>
                  <w:sz w:val="20"/>
                  <w:szCs w:val="20"/>
                </w:rPr>
                <w:t>http://www.mpsr.sk/index.php?navID=1121&amp;navID2=1121&amp;sID=67&amp;id=10956</w:t>
              </w:r>
            </w:hyperlink>
          </w:p>
          <w:p w14:paraId="1DE22826"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082AFFB7"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74A0D503"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5918C382"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7C69D31F"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873AA8D" w14:textId="77777777" w:rsidTr="00687273">
        <w:trPr>
          <w:trHeight w:val="287"/>
        </w:trPr>
        <w:tc>
          <w:tcPr>
            <w:tcW w:w="9776" w:type="dxa"/>
            <w:shd w:val="clear" w:color="auto" w:fill="F2F2F2" w:themeFill="background1" w:themeFillShade="F2"/>
            <w:vAlign w:val="center"/>
          </w:tcPr>
          <w:p w14:paraId="02D5358A"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2690185D" w14:textId="77777777" w:rsidTr="00687273">
        <w:tc>
          <w:tcPr>
            <w:tcW w:w="9776" w:type="dxa"/>
            <w:shd w:val="clear" w:color="auto" w:fill="auto"/>
          </w:tcPr>
          <w:p w14:paraId="1862BEA4"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F3854C6"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4F18F670"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0BB2FD9C"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6CB7F1C2"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67C280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2BBA7E7B"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2C92FE44"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E31386B"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sidR="00F72CCD">
              <w:rPr>
                <w:rFonts w:ascii="Arial" w:hAnsi="Arial" w:cs="Arial"/>
                <w:bCs/>
                <w:sz w:val="20"/>
                <w:szCs w:val="20"/>
              </w:rPr>
              <w:t>.</w:t>
            </w:r>
          </w:p>
          <w:p w14:paraId="614E1FCF"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0D273838"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34A48506"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010371D2"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A9F2C92" w14:textId="77777777" w:rsidTr="00687273">
        <w:trPr>
          <w:trHeight w:val="287"/>
        </w:trPr>
        <w:tc>
          <w:tcPr>
            <w:tcW w:w="9776" w:type="dxa"/>
            <w:shd w:val="clear" w:color="auto" w:fill="F2F2F2" w:themeFill="background1" w:themeFillShade="F2"/>
            <w:vAlign w:val="center"/>
          </w:tcPr>
          <w:p w14:paraId="7C322415"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529412CE" w14:textId="77777777" w:rsidTr="00687273">
        <w:tc>
          <w:tcPr>
            <w:tcW w:w="9776" w:type="dxa"/>
            <w:shd w:val="clear" w:color="auto" w:fill="auto"/>
          </w:tcPr>
          <w:p w14:paraId="377DB47B"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6C81AB8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459F040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006A8F96"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13131775"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5E778C3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2B4A0AFB"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20" w:history="1">
              <w:r w:rsidR="005F6F5F">
                <w:rPr>
                  <w:rStyle w:val="Hypertextovprepojenie"/>
                </w:rPr>
                <w:t>https://www.ip.gov.sk/app/registerNZ/</w:t>
              </w:r>
            </w:hyperlink>
            <w:hyperlink r:id="rId21" w:history="1">
              <w:r w:rsidRPr="006C6E7B">
                <w:rPr>
                  <w:rStyle w:val="Hypertextovprepojenie"/>
                  <w:rFonts w:cs="Arial"/>
                  <w:bCs/>
                  <w:strike/>
                  <w:sz w:val="20"/>
                  <w:szCs w:val="20"/>
                </w:rPr>
                <w:t>http://reg.ip.gov.sk/register/</w:t>
              </w:r>
            </w:hyperlink>
            <w:r w:rsidRPr="006C6E7B">
              <w:rPr>
                <w:rFonts w:ascii="Arial" w:hAnsi="Arial" w:cs="Arial"/>
                <w:bCs/>
                <w:strike/>
                <w:sz w:val="20"/>
                <w:szCs w:val="20"/>
              </w:rPr>
              <w:t xml:space="preserve"> </w:t>
            </w:r>
            <w:hyperlink w:history="1"/>
          </w:p>
        </w:tc>
      </w:tr>
      <w:tr w:rsidR="00997F82" w:rsidRPr="0069258C" w14:paraId="0B3B4BAA" w14:textId="77777777" w:rsidTr="00687273">
        <w:trPr>
          <w:trHeight w:val="287"/>
        </w:trPr>
        <w:tc>
          <w:tcPr>
            <w:tcW w:w="9776" w:type="dxa"/>
            <w:shd w:val="clear" w:color="auto" w:fill="F2F2F2" w:themeFill="background1" w:themeFillShade="F2"/>
            <w:vAlign w:val="center"/>
          </w:tcPr>
          <w:p w14:paraId="15A2379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19F02141" w14:textId="77777777" w:rsidTr="00687273">
        <w:tc>
          <w:tcPr>
            <w:tcW w:w="9776" w:type="dxa"/>
            <w:shd w:val="clear" w:color="auto" w:fill="auto"/>
          </w:tcPr>
          <w:p w14:paraId="7CD267E2"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2EE852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21C3D654"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t.j.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71020D02"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76BA0447"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5943100D"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7CCBB117"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22"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2D55AE8D"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4B161FFA"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lastRenderedPageBreak/>
              <w:t>Informácie</w:t>
            </w:r>
            <w:r>
              <w:rPr>
                <w:rFonts w:ascii="Arial" w:hAnsi="Arial" w:cs="Arial"/>
                <w:bCs/>
                <w:sz w:val="20"/>
                <w:szCs w:val="20"/>
              </w:rPr>
              <w:t xml:space="preserve"> uvedené v žiadosti o príspevok.</w:t>
            </w:r>
          </w:p>
          <w:p w14:paraId="2AD5A1F9"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60B3935D"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642942AE"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1DEFFCA2"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3A47D0">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1ABB8A27"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27AFAF98" w14:textId="77777777" w:rsidR="00997F82" w:rsidRPr="00D3520C" w:rsidRDefault="00997F82" w:rsidP="003A47D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3A47D0">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3A47D0">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0D03AD19" w14:textId="77777777" w:rsidTr="00687273">
        <w:trPr>
          <w:trHeight w:val="287"/>
        </w:trPr>
        <w:tc>
          <w:tcPr>
            <w:tcW w:w="9776" w:type="dxa"/>
            <w:shd w:val="clear" w:color="auto" w:fill="F2F2F2" w:themeFill="background1" w:themeFillShade="F2"/>
            <w:vAlign w:val="center"/>
          </w:tcPr>
          <w:p w14:paraId="2C387595"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95443"/>
            <w:r w:rsidRPr="002451DC">
              <w:rPr>
                <w:rFonts w:ascii="Arial" w:hAnsi="Arial" w:cs="Arial"/>
                <w:b/>
                <w:sz w:val="20"/>
                <w:szCs w:val="20"/>
              </w:rPr>
              <w:lastRenderedPageBreak/>
              <w:t>Podmienka mať povolenia na realizáciu aktivít projektu</w:t>
            </w:r>
            <w:bookmarkEnd w:id="6"/>
          </w:p>
        </w:tc>
      </w:tr>
      <w:tr w:rsidR="00997F82" w:rsidRPr="006A79F0" w14:paraId="59945383" w14:textId="77777777" w:rsidTr="00687273">
        <w:tc>
          <w:tcPr>
            <w:tcW w:w="9776" w:type="dxa"/>
            <w:shd w:val="clear" w:color="auto" w:fill="auto"/>
          </w:tcPr>
          <w:p w14:paraId="611454FF"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40DAE5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7BE591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3106E6F1"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w:t>
            </w:r>
            <w:r w:rsidR="00F738F9">
              <w:rPr>
                <w:rFonts w:ascii="Arial" w:hAnsi="Arial" w:cs="Arial"/>
                <w:bCs/>
                <w:sz w:val="20"/>
                <w:szCs w:val="20"/>
              </w:rPr>
              <w:t> </w:t>
            </w:r>
            <w:r w:rsidRPr="00F27DBD">
              <w:rPr>
                <w:rFonts w:ascii="Arial" w:hAnsi="Arial" w:cs="Arial"/>
                <w:bCs/>
                <w:sz w:val="20"/>
                <w:szCs w:val="20"/>
              </w:rPr>
              <w:t>príspevok</w:t>
            </w:r>
            <w:r w:rsidR="00F738F9">
              <w:rPr>
                <w:rFonts w:ascii="Arial" w:hAnsi="Arial" w:cs="Arial"/>
                <w:bCs/>
                <w:sz w:val="20"/>
                <w:szCs w:val="20"/>
              </w:rPr>
              <w:t>.</w:t>
            </w:r>
          </w:p>
          <w:p w14:paraId="70D68816"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712F9A57"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4A41009A"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AC0FDAB"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18D06E47"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0F235584"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2A54A906"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4C79B19E" w14:textId="77777777" w:rsidTr="00687273">
        <w:trPr>
          <w:trHeight w:val="287"/>
        </w:trPr>
        <w:tc>
          <w:tcPr>
            <w:tcW w:w="9776" w:type="dxa"/>
            <w:shd w:val="clear" w:color="auto" w:fill="F2F2F2" w:themeFill="background1" w:themeFillShade="F2"/>
            <w:vAlign w:val="center"/>
          </w:tcPr>
          <w:p w14:paraId="0CE51C4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 xml:space="preserve">Podmienka mať </w:t>
            </w:r>
            <w:proofErr w:type="spellStart"/>
            <w:r w:rsidRPr="002451DC">
              <w:rPr>
                <w:rFonts w:ascii="Arial" w:hAnsi="Arial" w:cs="Arial"/>
                <w:b/>
                <w:sz w:val="20"/>
                <w:szCs w:val="20"/>
              </w:rPr>
              <w:t>vysporiadané</w:t>
            </w:r>
            <w:proofErr w:type="spellEnd"/>
            <w:r w:rsidRPr="002451DC">
              <w:rPr>
                <w:rFonts w:ascii="Arial" w:hAnsi="Arial" w:cs="Arial"/>
                <w:b/>
                <w:sz w:val="20"/>
                <w:szCs w:val="20"/>
              </w:rPr>
              <w:t xml:space="preserve"> majetkovo-právne vzťahy</w:t>
            </w:r>
          </w:p>
        </w:tc>
      </w:tr>
      <w:tr w:rsidR="00997F82" w:rsidRPr="006A79F0" w14:paraId="5B58C28F" w14:textId="77777777" w:rsidTr="00687273">
        <w:tc>
          <w:tcPr>
            <w:tcW w:w="9776" w:type="dxa"/>
            <w:shd w:val="clear" w:color="auto" w:fill="auto"/>
          </w:tcPr>
          <w:p w14:paraId="739FE997"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58D134F9"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6CEA1CAE"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6C5B3273" w14:textId="77777777"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w:t>
            </w:r>
            <w:proofErr w:type="spellStart"/>
            <w:r w:rsidRPr="00003CBA">
              <w:rPr>
                <w:rFonts w:ascii="Arial" w:hAnsi="Arial" w:cs="Arial"/>
                <w:sz w:val="20"/>
                <w:szCs w:val="20"/>
                <w:lang w:eastAsia="en-US"/>
              </w:rPr>
              <w:t>vysporiadanie</w:t>
            </w:r>
            <w:proofErr w:type="spellEnd"/>
            <w:r w:rsidRPr="00003CBA">
              <w:rPr>
                <w:rFonts w:ascii="Arial" w:hAnsi="Arial" w:cs="Arial"/>
                <w:sz w:val="20"/>
                <w:szCs w:val="20"/>
                <w:lang w:eastAsia="en-US"/>
              </w:rPr>
              <w:t xml:space="preserve"> k novým stavbám, ktoré podliehajú stavebnému konaniu sa preukazuje stavebným povolením, alebo ohlásením stavby predloženým v rámci podmienky poskytnutia príspevku č. </w:t>
            </w:r>
            <w:r w:rsidR="00EC463F">
              <w:fldChar w:fldCharType="begin"/>
            </w:r>
            <w:r w:rsidR="00EC463F">
              <w:instrText xml:space="preserve"> REF _Ref498795443 \r \h  \* MERGEFORMAT </w:instrText>
            </w:r>
            <w:r w:rsidR="00EC463F">
              <w:fldChar w:fldCharType="separate"/>
            </w:r>
            <w:r w:rsidR="00565341" w:rsidRPr="00565341">
              <w:rPr>
                <w:rFonts w:ascii="Arial" w:hAnsi="Arial" w:cs="Arial"/>
                <w:sz w:val="20"/>
                <w:szCs w:val="20"/>
                <w:lang w:eastAsia="en-US"/>
              </w:rPr>
              <w:t>15</w:t>
            </w:r>
            <w:r w:rsidR="00EC463F">
              <w:fldChar w:fldCharType="end"/>
            </w:r>
            <w:r w:rsidRPr="00003CBA">
              <w:rPr>
                <w:rFonts w:ascii="Arial" w:hAnsi="Arial" w:cs="Arial"/>
                <w:sz w:val="20"/>
                <w:szCs w:val="20"/>
                <w:lang w:eastAsia="en-US"/>
              </w:rPr>
              <w:t>.</w:t>
            </w:r>
          </w:p>
          <w:p w14:paraId="01AB4DB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23D0C9D6"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w:t>
            </w:r>
            <w:proofErr w:type="spellStart"/>
            <w:r w:rsidRPr="00003CBA">
              <w:rPr>
                <w:rFonts w:ascii="Arial" w:hAnsi="Arial" w:cs="Arial"/>
                <w:bCs/>
                <w:sz w:val="20"/>
                <w:szCs w:val="20"/>
              </w:rPr>
              <w:t>vysporiadanie</w:t>
            </w:r>
            <w:proofErr w:type="spellEnd"/>
            <w:r w:rsidRPr="00003CBA">
              <w:rPr>
                <w:rFonts w:ascii="Arial" w:hAnsi="Arial" w:cs="Arial"/>
                <w:bCs/>
                <w:sz w:val="20"/>
                <w:szCs w:val="20"/>
              </w:rPr>
              <w:t xml:space="preserve"> majetkovo-právnych vzťahov</w:t>
            </w:r>
          </w:p>
          <w:p w14:paraId="1BDBC94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lastRenderedPageBreak/>
              <w:t>Spôsob overenia:</w:t>
            </w:r>
          </w:p>
          <w:p w14:paraId="59C450B3"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0E7A2CDF" w14:textId="77777777" w:rsidTr="00687273">
        <w:trPr>
          <w:trHeight w:val="287"/>
        </w:trPr>
        <w:tc>
          <w:tcPr>
            <w:tcW w:w="9776" w:type="dxa"/>
            <w:shd w:val="clear" w:color="auto" w:fill="F2F2F2" w:themeFill="background1" w:themeFillShade="F2"/>
            <w:vAlign w:val="center"/>
          </w:tcPr>
          <w:p w14:paraId="772CD87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85182"/>
            <w:r w:rsidRPr="00A268F6">
              <w:rPr>
                <w:rFonts w:ascii="Arial" w:hAnsi="Arial" w:cs="Arial"/>
                <w:b/>
                <w:sz w:val="20"/>
                <w:szCs w:val="20"/>
              </w:rPr>
              <w:lastRenderedPageBreak/>
              <w:t>Maximálna a minimálna výška príspevku</w:t>
            </w:r>
            <w:bookmarkEnd w:id="7"/>
          </w:p>
        </w:tc>
      </w:tr>
      <w:tr w:rsidR="00997F82" w:rsidRPr="006A79F0" w14:paraId="26B85452" w14:textId="77777777" w:rsidTr="00687273">
        <w:tc>
          <w:tcPr>
            <w:tcW w:w="9776" w:type="dxa"/>
            <w:shd w:val="clear" w:color="auto" w:fill="auto"/>
          </w:tcPr>
          <w:p w14:paraId="00182B6D"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A46A1DB" w14:textId="77777777"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CF772E">
              <w:rPr>
                <w:rFonts w:ascii="Arial" w:hAnsi="Arial" w:cs="Arial"/>
                <w:bCs/>
                <w:sz w:val="20"/>
                <w:szCs w:val="20"/>
              </w:rPr>
              <w:t>1</w:t>
            </w:r>
            <w:r w:rsidR="00424CDF">
              <w:rPr>
                <w:rFonts w:ascii="Arial" w:hAnsi="Arial" w:cs="Arial"/>
                <w:bCs/>
                <w:sz w:val="20"/>
                <w:szCs w:val="20"/>
              </w:rPr>
              <w:t>2</w:t>
            </w:r>
            <w:r w:rsidR="00CF772E">
              <w:rPr>
                <w:rFonts w:ascii="Arial" w:hAnsi="Arial" w:cs="Arial"/>
                <w:bCs/>
                <w:sz w:val="20"/>
                <w:szCs w:val="20"/>
              </w:rPr>
              <w:t xml:space="preserve"> 000,00 </w:t>
            </w:r>
            <w:r>
              <w:rPr>
                <w:rFonts w:ascii="Arial" w:hAnsi="Arial" w:cs="Arial"/>
                <w:bCs/>
                <w:sz w:val="20"/>
                <w:szCs w:val="20"/>
              </w:rPr>
              <w:t>EUR</w:t>
            </w:r>
          </w:p>
          <w:p w14:paraId="42BC1D4F" w14:textId="77777777"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CF772E">
              <w:rPr>
                <w:rFonts w:ascii="Arial" w:hAnsi="Arial" w:cs="Arial"/>
                <w:bCs/>
                <w:sz w:val="20"/>
                <w:szCs w:val="20"/>
              </w:rPr>
              <w:t>60 000,00</w:t>
            </w:r>
            <w:r>
              <w:rPr>
                <w:rFonts w:ascii="Arial" w:hAnsi="Arial" w:cs="Arial"/>
                <w:bCs/>
                <w:sz w:val="20"/>
                <w:szCs w:val="20"/>
              </w:rPr>
              <w:t xml:space="preserve"> EUR </w:t>
            </w:r>
          </w:p>
          <w:p w14:paraId="45BD4381"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08D3839C"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356C9FAF" w14:textId="77777777" w:rsidR="00997F82" w:rsidRDefault="00997F82" w:rsidP="00C83177">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r w:rsidR="00F738F9">
              <w:rPr>
                <w:rFonts w:ascii="Arial" w:hAnsi="Arial" w:cs="Arial"/>
                <w:bCs/>
                <w:sz w:val="20"/>
                <w:szCs w:val="20"/>
              </w:rPr>
              <w:t xml:space="preserve"> </w:t>
            </w:r>
            <w:r>
              <w:rPr>
                <w:rFonts w:ascii="Arial" w:hAnsi="Arial" w:cs="Arial"/>
                <w:bCs/>
                <w:sz w:val="20"/>
                <w:szCs w:val="20"/>
              </w:rPr>
              <w:t>Rozpočet projektu</w:t>
            </w:r>
            <w:r w:rsidR="00CF772E">
              <w:rPr>
                <w:rFonts w:ascii="Arial" w:hAnsi="Arial" w:cs="Arial"/>
                <w:bCs/>
                <w:sz w:val="20"/>
                <w:szCs w:val="20"/>
              </w:rPr>
              <w:t>.</w:t>
            </w:r>
          </w:p>
          <w:p w14:paraId="2336D644"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09C6B271" w14:textId="77777777" w:rsidR="00997F82" w:rsidRPr="000A79E2" w:rsidRDefault="00997F82">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p>
        </w:tc>
      </w:tr>
      <w:tr w:rsidR="00997F82" w:rsidRPr="00507076" w14:paraId="555C527F" w14:textId="77777777" w:rsidTr="00687273">
        <w:trPr>
          <w:trHeight w:val="287"/>
        </w:trPr>
        <w:tc>
          <w:tcPr>
            <w:tcW w:w="9776" w:type="dxa"/>
            <w:shd w:val="clear" w:color="auto" w:fill="F2F2F2" w:themeFill="background1" w:themeFillShade="F2"/>
            <w:vAlign w:val="center"/>
          </w:tcPr>
          <w:p w14:paraId="08879B45"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52E3EC09" w14:textId="77777777" w:rsidTr="00687273">
        <w:tc>
          <w:tcPr>
            <w:tcW w:w="9776" w:type="dxa"/>
            <w:shd w:val="clear" w:color="auto" w:fill="auto"/>
          </w:tcPr>
          <w:p w14:paraId="51D5C753"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14C984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B304A1">
              <w:rPr>
                <w:rFonts w:ascii="Arial" w:hAnsi="Arial" w:cs="Arial"/>
                <w:bCs/>
                <w:sz w:val="20"/>
                <w:szCs w:val="20"/>
              </w:rPr>
              <w:t xml:space="preserve"> Zároveň je žiadateľ povinný zrealizovať hlavnú aktivitu projektu najneskôr do 30.6.2023.</w:t>
            </w:r>
            <w:r w:rsidR="00B304A1">
              <w:rPr>
                <w:rStyle w:val="Odkaznapoznmkupodiarou"/>
                <w:rFonts w:ascii="Arial" w:hAnsi="Arial" w:cs="Arial"/>
                <w:bCs/>
                <w:sz w:val="20"/>
                <w:szCs w:val="20"/>
              </w:rPr>
              <w:footnoteReference w:id="1"/>
            </w:r>
          </w:p>
          <w:p w14:paraId="427B204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891417F" w14:textId="64659C8F"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8"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w:t>
            </w:r>
            <w:r w:rsidR="00B304A1">
              <w:rPr>
                <w:rFonts w:ascii="Arial" w:hAnsi="Arial" w:cs="Arial"/>
                <w:bCs/>
                <w:sz w:val="20"/>
                <w:szCs w:val="20"/>
              </w:rPr>
              <w:t> </w:t>
            </w:r>
            <w:r w:rsidRPr="009771B1">
              <w:rPr>
                <w:rFonts w:ascii="Arial" w:hAnsi="Arial" w:cs="Arial"/>
                <w:bCs/>
                <w:sz w:val="20"/>
                <w:szCs w:val="20"/>
              </w:rPr>
              <w:t>príspevku</w:t>
            </w:r>
            <w:r w:rsidR="00B304A1">
              <w:rPr>
                <w:rFonts w:ascii="Arial" w:hAnsi="Arial" w:cs="Arial"/>
                <w:bCs/>
                <w:sz w:val="20"/>
                <w:szCs w:val="20"/>
              </w:rPr>
              <w:t xml:space="preserve"> a zároveň najneskôr do 30.6.2023</w:t>
            </w:r>
            <w:r w:rsidRPr="009771B1">
              <w:rPr>
                <w:rFonts w:ascii="Arial" w:hAnsi="Arial" w:cs="Arial"/>
                <w:bCs/>
                <w:sz w:val="20"/>
                <w:szCs w:val="20"/>
              </w:rPr>
              <w:t>.</w:t>
            </w:r>
          </w:p>
          <w:bookmarkEnd w:id="8"/>
          <w:p w14:paraId="478A5D7C"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2231284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7AE480DB" w14:textId="77777777" w:rsidTr="00687273">
        <w:trPr>
          <w:trHeight w:val="287"/>
        </w:trPr>
        <w:tc>
          <w:tcPr>
            <w:tcW w:w="9776" w:type="dxa"/>
            <w:shd w:val="clear" w:color="auto" w:fill="F2F2F2" w:themeFill="background1" w:themeFillShade="F2"/>
            <w:vAlign w:val="center"/>
          </w:tcPr>
          <w:p w14:paraId="0CE2FBDA"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7234ABDD" w14:textId="77777777" w:rsidTr="00687273">
        <w:tc>
          <w:tcPr>
            <w:tcW w:w="9776" w:type="dxa"/>
            <w:tcBorders>
              <w:bottom w:val="single" w:sz="4" w:space="0" w:color="auto"/>
            </w:tcBorders>
            <w:shd w:val="clear" w:color="auto" w:fill="auto"/>
          </w:tcPr>
          <w:p w14:paraId="2B30474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762B09B0"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C1FAD2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642BA1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18E8CC4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35F0CEA7"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75E51678" w14:textId="77777777" w:rsidTr="00687273">
        <w:tc>
          <w:tcPr>
            <w:tcW w:w="9776" w:type="dxa"/>
            <w:shd w:val="clear" w:color="auto" w:fill="F2F2F2" w:themeFill="background1" w:themeFillShade="F2"/>
          </w:tcPr>
          <w:p w14:paraId="69B23D43"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1CD093D4" w14:textId="77777777" w:rsidTr="00687273">
        <w:tc>
          <w:tcPr>
            <w:tcW w:w="9776" w:type="dxa"/>
            <w:tcBorders>
              <w:bottom w:val="single" w:sz="4" w:space="0" w:color="auto"/>
            </w:tcBorders>
            <w:shd w:val="clear" w:color="auto" w:fill="auto"/>
          </w:tcPr>
          <w:p w14:paraId="709BDF58"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6D42696"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 xml:space="preserve">územia sústavy NATURA </w:t>
            </w:r>
            <w:r w:rsidRPr="00A80F34">
              <w:rPr>
                <w:rFonts w:ascii="Arial" w:hAnsi="Arial" w:cs="Arial"/>
                <w:bCs/>
                <w:sz w:val="20"/>
                <w:szCs w:val="20"/>
              </w:rPr>
              <w:lastRenderedPageBreak/>
              <w:t>2000.</w:t>
            </w:r>
          </w:p>
          <w:p w14:paraId="33D90675"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27D998A9"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 xml:space="preserve">plnenie požiadaviek v oblasti dopadu projektu na územia sústavy </w:t>
            </w:r>
            <w:proofErr w:type="spellStart"/>
            <w:r>
              <w:rPr>
                <w:rFonts w:ascii="Arial" w:hAnsi="Arial" w:cs="Arial"/>
                <w:bCs/>
                <w:sz w:val="20"/>
                <w:szCs w:val="20"/>
              </w:rPr>
              <w:t>Natura</w:t>
            </w:r>
            <w:proofErr w:type="spellEnd"/>
            <w:r>
              <w:rPr>
                <w:rFonts w:ascii="Arial" w:hAnsi="Arial" w:cs="Arial"/>
                <w:bCs/>
                <w:sz w:val="20"/>
                <w:szCs w:val="20"/>
              </w:rPr>
              <w:t xml:space="preserve"> 2000.</w:t>
            </w:r>
          </w:p>
          <w:p w14:paraId="61C26349"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7967C3D4"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5FF118F5" w14:textId="77777777" w:rsidTr="00687273">
        <w:tc>
          <w:tcPr>
            <w:tcW w:w="9776" w:type="dxa"/>
            <w:shd w:val="clear" w:color="auto" w:fill="F2F2F2" w:themeFill="background1" w:themeFillShade="F2"/>
          </w:tcPr>
          <w:p w14:paraId="08C3F0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w:t>
            </w:r>
            <w:r w:rsidRPr="00D82944">
              <w:rPr>
                <w:rFonts w:ascii="Arial" w:hAnsi="Arial" w:cs="Arial"/>
                <w:b/>
                <w:sz w:val="20"/>
                <w:szCs w:val="20"/>
              </w:rPr>
              <w:t>úlad s požiadavkami v oblasti posudzovania vplyvov na životné prostredie</w:t>
            </w:r>
          </w:p>
        </w:tc>
      </w:tr>
      <w:tr w:rsidR="00997F82" w:rsidRPr="006A79F0" w14:paraId="39E4205A" w14:textId="77777777" w:rsidTr="00687273">
        <w:tc>
          <w:tcPr>
            <w:tcW w:w="9776" w:type="dxa"/>
            <w:shd w:val="clear" w:color="auto" w:fill="auto"/>
          </w:tcPr>
          <w:p w14:paraId="3F575BE0"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56C774B"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w:t>
            </w:r>
            <w:r w:rsidR="003A47D0">
              <w:rPr>
                <w:rFonts w:ascii="Arial" w:hAnsi="Arial" w:cs="Arial"/>
                <w:bCs/>
                <w:sz w:val="20"/>
                <w:szCs w:val="20"/>
              </w:rPr>
              <w:t> </w:t>
            </w:r>
            <w:r w:rsidRPr="006C0FE7">
              <w:rPr>
                <w:rFonts w:ascii="Arial" w:hAnsi="Arial" w:cs="Arial"/>
                <w:bCs/>
                <w:sz w:val="20"/>
                <w:szCs w:val="20"/>
              </w:rPr>
              <w:t>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w:t>
            </w:r>
            <w:r w:rsidR="003A47D0">
              <w:rPr>
                <w:rFonts w:ascii="Arial" w:hAnsi="Arial" w:cs="Arial"/>
                <w:bCs/>
                <w:sz w:val="20"/>
                <w:szCs w:val="20"/>
              </w:rPr>
              <w:t> </w:t>
            </w:r>
            <w:r w:rsidRPr="006C0FE7">
              <w:rPr>
                <w:rFonts w:ascii="Arial" w:hAnsi="Arial" w:cs="Arial"/>
                <w:bCs/>
                <w:sz w:val="20"/>
                <w:szCs w:val="20"/>
              </w:rPr>
              <w:t>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7D2946B1"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3389FB53"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4F7B5EEA"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F526F3"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7FBA01FF"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108" w:type="dxa"/>
        <w:shd w:val="clear" w:color="auto" w:fill="9CC2E5" w:themeFill="accent1" w:themeFillTint="99"/>
        <w:tblLook w:val="04A0" w:firstRow="1" w:lastRow="0" w:firstColumn="1" w:lastColumn="0" w:noHBand="0" w:noVBand="1"/>
      </w:tblPr>
      <w:tblGrid>
        <w:gridCol w:w="9810"/>
      </w:tblGrid>
      <w:tr w:rsidR="00997F82" w:rsidRPr="006E74D1" w14:paraId="6F268CC9" w14:textId="77777777" w:rsidTr="006C4B85">
        <w:tc>
          <w:tcPr>
            <w:tcW w:w="9810" w:type="dxa"/>
            <w:shd w:val="clear" w:color="auto" w:fill="9CC2E5" w:themeFill="accent1" w:themeFillTint="99"/>
          </w:tcPr>
          <w:p w14:paraId="1DEB83A8"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34F3E32C" w14:textId="77777777" w:rsidR="00997F82" w:rsidRDefault="00997F82" w:rsidP="00374B3F">
      <w:pPr>
        <w:spacing w:before="120" w:after="120" w:line="240" w:lineRule="auto"/>
        <w:ind w:right="-142"/>
        <w:jc w:val="both"/>
        <w:rPr>
          <w:rFonts w:ascii="Arial" w:hAnsi="Arial" w:cs="Arial"/>
          <w:bCs/>
          <w:sz w:val="20"/>
          <w:szCs w:val="20"/>
          <w:u w:val="single"/>
        </w:rPr>
      </w:pPr>
      <w:bookmarkStart w:id="9"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F738F9">
        <w:rPr>
          <w:rFonts w:ascii="Arial" w:hAnsi="Arial" w:cs="Arial"/>
          <w:bCs/>
          <w:sz w:val="20"/>
          <w:szCs w:val="20"/>
          <w:u w:val="single"/>
        </w:rPr>
        <w:t>v</w:t>
      </w:r>
      <w:r>
        <w:rPr>
          <w:rFonts w:ascii="Arial" w:hAnsi="Arial" w:cs="Arial"/>
          <w:bCs/>
          <w:sz w:val="20"/>
          <w:szCs w:val="20"/>
          <w:u w:val="single"/>
        </w:rPr>
        <w:t xml:space="preserve">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0B5ED50C" w14:textId="77777777"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9"/>
    <w:p w14:paraId="501FDA77"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1822EA32" w14:textId="77777777" w:rsidTr="004461E5">
        <w:trPr>
          <w:trHeight w:val="287"/>
        </w:trPr>
        <w:tc>
          <w:tcPr>
            <w:tcW w:w="9776" w:type="dxa"/>
            <w:shd w:val="clear" w:color="auto" w:fill="F2F2F2" w:themeFill="background1" w:themeFillShade="F2"/>
            <w:vAlign w:val="center"/>
          </w:tcPr>
          <w:p w14:paraId="710CEE67"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0893608F" w14:textId="77777777" w:rsidTr="004461E5">
        <w:tc>
          <w:tcPr>
            <w:tcW w:w="9776" w:type="dxa"/>
            <w:tcBorders>
              <w:bottom w:val="single" w:sz="4" w:space="0" w:color="auto"/>
            </w:tcBorders>
            <w:shd w:val="clear" w:color="auto" w:fill="auto"/>
          </w:tcPr>
          <w:p w14:paraId="0E7F2E8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proofErr w:type="spellStart"/>
            <w:r w:rsidRPr="002C3A60">
              <w:rPr>
                <w:rFonts w:ascii="Arial" w:hAnsi="Arial" w:cs="Arial"/>
                <w:bCs/>
                <w:sz w:val="20"/>
                <w:szCs w:val="20"/>
              </w:rPr>
              <w:t>plnomocenstvo</w:t>
            </w:r>
            <w:proofErr w:type="spellEnd"/>
            <w:r w:rsidRPr="002C3A60">
              <w:rPr>
                <w:rFonts w:ascii="Arial" w:hAnsi="Arial" w:cs="Arial"/>
                <w:bCs/>
                <w:sz w:val="20"/>
                <w:szCs w:val="20"/>
              </w:rPr>
              <w:t xml:space="preserve">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w:t>
            </w:r>
            <w:r w:rsidRPr="002C3A60">
              <w:rPr>
                <w:rFonts w:ascii="Arial" w:hAnsi="Arial" w:cs="Arial"/>
                <w:bCs/>
                <w:sz w:val="20"/>
                <w:szCs w:val="20"/>
              </w:rPr>
              <w:lastRenderedPageBreak/>
              <w:t>starostu.</w:t>
            </w:r>
          </w:p>
          <w:p w14:paraId="4029750B"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proofErr w:type="spellStart"/>
            <w:r w:rsidRPr="00AD6A4C">
              <w:rPr>
                <w:rFonts w:ascii="Arial" w:hAnsi="Arial" w:cs="Arial"/>
                <w:bCs/>
                <w:sz w:val="20"/>
                <w:szCs w:val="20"/>
              </w:rPr>
              <w:t>Plnomocenstvo</w:t>
            </w:r>
            <w:proofErr w:type="spellEnd"/>
            <w:r w:rsidRPr="00AD6A4C">
              <w:rPr>
                <w:rFonts w:ascii="Arial" w:hAnsi="Arial" w:cs="Arial"/>
                <w:bCs/>
                <w:sz w:val="20"/>
                <w:szCs w:val="20"/>
              </w:rPr>
              <w:t xml:space="preserve"> musí obsahovať minimálne:</w:t>
            </w:r>
          </w:p>
          <w:p w14:paraId="117C0C14"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5EE81003"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07BB3E80"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5596E32"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 xml:space="preserve">dátum udelenia </w:t>
            </w:r>
            <w:proofErr w:type="spellStart"/>
            <w:r w:rsidRPr="002C3A60">
              <w:rPr>
                <w:rFonts w:ascii="Arial" w:hAnsi="Arial" w:cs="Arial"/>
                <w:bCs/>
                <w:sz w:val="20"/>
                <w:szCs w:val="20"/>
              </w:rPr>
              <w:t>plnomocenstva</w:t>
            </w:r>
            <w:proofErr w:type="spellEnd"/>
            <w:r w:rsidRPr="002C3A60">
              <w:rPr>
                <w:rFonts w:ascii="Arial" w:hAnsi="Arial" w:cs="Arial"/>
                <w:bCs/>
                <w:sz w:val="20"/>
                <w:szCs w:val="20"/>
              </w:rPr>
              <w:t>.</w:t>
            </w:r>
          </w:p>
          <w:p w14:paraId="42E548C2"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71251716"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36F3945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398D9B80"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1BD3BBC" w14:textId="77777777" w:rsidTr="004461E5">
        <w:tblPrEx>
          <w:tblCellMar>
            <w:left w:w="108" w:type="dxa"/>
            <w:right w:w="108" w:type="dxa"/>
          </w:tblCellMar>
        </w:tblPrEx>
        <w:trPr>
          <w:trHeight w:val="287"/>
        </w:trPr>
        <w:tc>
          <w:tcPr>
            <w:tcW w:w="9776" w:type="dxa"/>
            <w:shd w:val="clear" w:color="auto" w:fill="F2F2F2" w:themeFill="background1" w:themeFillShade="F2"/>
          </w:tcPr>
          <w:p w14:paraId="18EC065F" w14:textId="77777777" w:rsidR="00997F82" w:rsidRPr="002C3A60" w:rsidRDefault="00997F82" w:rsidP="00C83177">
            <w:pPr>
              <w:pStyle w:val="Odsekzoznamu"/>
              <w:numPr>
                <w:ilvl w:val="1"/>
                <w:numId w:val="23"/>
              </w:numPr>
              <w:spacing w:before="120" w:after="120" w:line="240" w:lineRule="auto"/>
              <w:ind w:left="936" w:hanging="709"/>
              <w:contextualSpacing w:val="0"/>
              <w:rPr>
                <w:rFonts w:ascii="Arial" w:hAnsi="Arial" w:cs="Arial"/>
                <w:b/>
                <w:color w:val="44546A" w:themeColor="text2"/>
                <w:szCs w:val="19"/>
              </w:rPr>
            </w:pPr>
            <w:r>
              <w:rPr>
                <w:rFonts w:ascii="Arial" w:hAnsi="Arial" w:cs="Arial"/>
                <w:b/>
                <w:color w:val="44546A" w:themeColor="text2"/>
                <w:szCs w:val="19"/>
              </w:rPr>
              <w:lastRenderedPageBreak/>
              <w:t>Test podniku v ťažkostiach a účtovná závierka</w:t>
            </w:r>
          </w:p>
        </w:tc>
      </w:tr>
      <w:tr w:rsidR="00997F82" w:rsidRPr="006A79F0" w14:paraId="0542CBA9" w14:textId="77777777" w:rsidTr="004461E5">
        <w:tblPrEx>
          <w:tblCellMar>
            <w:left w:w="108" w:type="dxa"/>
            <w:right w:w="108" w:type="dxa"/>
          </w:tblCellMar>
        </w:tblPrEx>
        <w:tc>
          <w:tcPr>
            <w:tcW w:w="9776" w:type="dxa"/>
            <w:tcBorders>
              <w:bottom w:val="single" w:sz="4" w:space="0" w:color="auto"/>
            </w:tcBorders>
          </w:tcPr>
          <w:p w14:paraId="43A9713D" w14:textId="2933F391" w:rsidR="00B304A1" w:rsidRDefault="00997F82" w:rsidP="00C83177">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 xml:space="preserve">ťažkostiach </w:t>
            </w:r>
            <w:r w:rsidR="00B304A1" w:rsidRPr="00A97509">
              <w:rPr>
                <w:rFonts w:ascii="Arial" w:hAnsi="Arial" w:cs="Arial"/>
                <w:bCs/>
                <w:sz w:val="20"/>
                <w:szCs w:val="20"/>
              </w:rPr>
              <w:t>obsahujúci úvodnú stranu (prvý hárok formulára testu „Určenie referenčného účtovného obdobia) a samotný test (príslušný hárok podľa právnej formy a spôsobu vedenia účtovníctva žiadateľa)</w:t>
            </w:r>
            <w:r w:rsidR="00B304A1">
              <w:rPr>
                <w:rFonts w:ascii="Arial" w:hAnsi="Arial" w:cs="Arial"/>
                <w:bCs/>
                <w:sz w:val="20"/>
                <w:szCs w:val="20"/>
              </w:rPr>
              <w:t xml:space="preserve"> </w:t>
            </w:r>
            <w:r>
              <w:rPr>
                <w:rFonts w:ascii="Arial" w:hAnsi="Arial" w:cs="Arial"/>
                <w:bCs/>
                <w:sz w:val="20"/>
                <w:szCs w:val="20"/>
              </w:rPr>
              <w:t>a</w:t>
            </w:r>
            <w:r w:rsidR="00643184">
              <w:rPr>
                <w:rFonts w:ascii="Arial" w:hAnsi="Arial" w:cs="Arial"/>
                <w:bCs/>
                <w:sz w:val="20"/>
                <w:szCs w:val="20"/>
              </w:rPr>
              <w:t> k</w:t>
            </w:r>
            <w:r w:rsidR="00B304A1">
              <w:rPr>
                <w:rFonts w:ascii="Arial" w:hAnsi="Arial" w:cs="Arial"/>
                <w:bCs/>
                <w:sz w:val="20"/>
                <w:szCs w:val="20"/>
              </w:rPr>
              <w:t> </w:t>
            </w:r>
            <w:r w:rsidR="00643184">
              <w:rPr>
                <w:rFonts w:ascii="Arial" w:hAnsi="Arial" w:cs="Arial"/>
                <w:bCs/>
                <w:sz w:val="20"/>
                <w:szCs w:val="20"/>
              </w:rPr>
              <w:t>tomu</w:t>
            </w:r>
            <w:r w:rsidR="00B304A1">
              <w:rPr>
                <w:rFonts w:ascii="Arial" w:hAnsi="Arial" w:cs="Arial"/>
                <w:bCs/>
                <w:sz w:val="20"/>
                <w:szCs w:val="20"/>
              </w:rPr>
              <w:t>:</w:t>
            </w:r>
            <w:r w:rsidR="00001E98">
              <w:rPr>
                <w:rFonts w:ascii="Arial" w:hAnsi="Arial" w:cs="Arial"/>
                <w:bCs/>
                <w:sz w:val="20"/>
                <w:szCs w:val="20"/>
              </w:rPr>
              <w:t xml:space="preserve"> </w:t>
            </w:r>
          </w:p>
          <w:p w14:paraId="566A181C" w14:textId="77777777" w:rsidR="00643184" w:rsidRPr="00B304A1" w:rsidRDefault="00997F82" w:rsidP="00B304A1">
            <w:pPr>
              <w:pStyle w:val="Odsekzoznamu"/>
              <w:numPr>
                <w:ilvl w:val="0"/>
                <w:numId w:val="66"/>
              </w:numPr>
              <w:spacing w:before="120" w:after="120" w:line="240" w:lineRule="auto"/>
              <w:ind w:right="85"/>
              <w:jc w:val="both"/>
              <w:rPr>
                <w:rFonts w:ascii="Arial" w:hAnsi="Arial" w:cs="Arial"/>
                <w:bCs/>
                <w:sz w:val="20"/>
                <w:szCs w:val="20"/>
              </w:rPr>
            </w:pPr>
            <w:r w:rsidRPr="00B304A1">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B304A1">
              <w:rPr>
                <w:rFonts w:ascii="Arial" w:hAnsi="Arial" w:cs="Arial"/>
                <w:bCs/>
                <w:sz w:val="20"/>
                <w:szCs w:val="20"/>
              </w:rPr>
              <w:t>ŽoPr</w:t>
            </w:r>
            <w:proofErr w:type="spellEnd"/>
            <w:r w:rsidRPr="00B304A1">
              <w:rPr>
                <w:rFonts w:ascii="Arial" w:hAnsi="Arial" w:cs="Arial"/>
                <w:bCs/>
                <w:sz w:val="20"/>
                <w:szCs w:val="20"/>
              </w:rPr>
              <w:t>, za ktoré žiadateľ disponuje schválenou účtovnou závierku.</w:t>
            </w:r>
            <w:r w:rsidR="00643184" w:rsidRPr="00B304A1">
              <w:rPr>
                <w:rFonts w:ascii="Arial" w:hAnsi="Arial" w:cs="Arial"/>
                <w:bCs/>
                <w:sz w:val="20"/>
                <w:szCs w:val="20"/>
              </w:rPr>
              <w:t xml:space="preserve"> </w:t>
            </w:r>
          </w:p>
          <w:p w14:paraId="3F2BDA0A" w14:textId="77777777" w:rsidR="00B304A1" w:rsidRDefault="00B304A1" w:rsidP="006C4B85">
            <w:pPr>
              <w:pStyle w:val="Odsekzoznamu"/>
              <w:spacing w:before="120" w:after="120" w:line="240" w:lineRule="auto"/>
              <w:ind w:left="92" w:right="85"/>
              <w:jc w:val="both"/>
              <w:rPr>
                <w:rFonts w:ascii="Arial" w:hAnsi="Arial" w:cs="Arial"/>
                <w:bCs/>
                <w:sz w:val="20"/>
                <w:szCs w:val="20"/>
              </w:rPr>
            </w:pPr>
          </w:p>
          <w:p w14:paraId="105892BE" w14:textId="77777777" w:rsidR="00997F82" w:rsidRPr="00001E98" w:rsidRDefault="00997F82" w:rsidP="006C4B85">
            <w:pPr>
              <w:pStyle w:val="Odsekzoznamu"/>
              <w:spacing w:before="120" w:after="120" w:line="240" w:lineRule="auto"/>
              <w:ind w:left="92" w:right="85"/>
              <w:jc w:val="both"/>
              <w:rPr>
                <w:rFonts w:ascii="Arial" w:hAnsi="Arial" w:cs="Arial"/>
                <w:bCs/>
                <w:sz w:val="20"/>
                <w:szCs w:val="20"/>
              </w:rPr>
            </w:pPr>
            <w:r w:rsidRPr="00001E98">
              <w:rPr>
                <w:rFonts w:ascii="Arial" w:hAnsi="Arial" w:cs="Arial"/>
                <w:bCs/>
                <w:sz w:val="20"/>
                <w:szCs w:val="20"/>
              </w:rPr>
              <w:t>Test podniku v ťažkostiach musí byť žiadateľom vypracovaný a predložený na záväznom formulári podľa dokumentu "Inštrukcia k určeniu podniku v ťažkostiach".</w:t>
            </w:r>
          </w:p>
          <w:p w14:paraId="31024616"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001E98">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3F478346"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3" w:history="1">
              <w:r w:rsidRPr="00D01EF0">
                <w:rPr>
                  <w:rStyle w:val="Hypertextovprepojenie"/>
                  <w:rFonts w:cs="Arial"/>
                  <w:bCs/>
                  <w:sz w:val="20"/>
                  <w:szCs w:val="20"/>
                </w:rPr>
                <w:t>www.registeruz.sk</w:t>
              </w:r>
            </w:hyperlink>
            <w:r w:rsidR="003A47D0">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3583E0A2"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1F4D7647"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79BF49F2"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3A84C60C"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12AE7B07"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4AB265A7"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38F294A8"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4D3DB477"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5341255A" w14:textId="77777777" w:rsidR="00F34153" w:rsidRPr="002C3A60" w:rsidRDefault="00997F8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01EB1C6E" w14:textId="77777777" w:rsidTr="004461E5">
        <w:tblPrEx>
          <w:tblCellMar>
            <w:left w:w="108" w:type="dxa"/>
            <w:right w:w="108" w:type="dxa"/>
          </w:tblCellMar>
        </w:tblPrEx>
        <w:trPr>
          <w:trHeight w:val="287"/>
        </w:trPr>
        <w:tc>
          <w:tcPr>
            <w:tcW w:w="9776" w:type="dxa"/>
            <w:shd w:val="clear" w:color="auto" w:fill="F2F2F2" w:themeFill="background1" w:themeFillShade="F2"/>
          </w:tcPr>
          <w:p w14:paraId="6E8BBD53"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69F14782" w14:textId="77777777" w:rsidTr="004461E5">
        <w:tblPrEx>
          <w:tblCellMar>
            <w:left w:w="108" w:type="dxa"/>
            <w:right w:w="108" w:type="dxa"/>
          </w:tblCellMar>
        </w:tblPrEx>
        <w:tc>
          <w:tcPr>
            <w:tcW w:w="9776" w:type="dxa"/>
            <w:tcBorders>
              <w:bottom w:val="single" w:sz="4" w:space="0" w:color="auto"/>
            </w:tcBorders>
          </w:tcPr>
          <w:p w14:paraId="33AE646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444F99D8"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Žiadateľ, ktorým je obec, predkladá v rámci tejto prílohy úradne osvedčenú kópiu uznesenia zastupiteľstva</w:t>
            </w:r>
            <w:r w:rsidR="0066339B">
              <w:rPr>
                <w:rFonts w:ascii="Arial" w:hAnsi="Arial" w:cs="Arial"/>
                <w:bCs/>
                <w:sz w:val="20"/>
                <w:szCs w:val="20"/>
              </w:rPr>
              <w:t>,</w:t>
            </w:r>
            <w:r w:rsidRPr="0081541C">
              <w:rPr>
                <w:rFonts w:ascii="Arial" w:hAnsi="Arial" w:cs="Arial"/>
                <w:bCs/>
                <w:sz w:val="20"/>
                <w:szCs w:val="20"/>
              </w:rPr>
              <w:t xml:space="preserve">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3CCDC1B2"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3C8C956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784CF5D8"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w:t>
            </w:r>
            <w:r w:rsidRPr="00001E98">
              <w:rPr>
                <w:rFonts w:ascii="Arial" w:hAnsi="Arial" w:cs="Arial"/>
                <w:bCs/>
                <w:sz w:val="20"/>
                <w:szCs w:val="20"/>
              </w:rPr>
              <w:t xml:space="preserve">vy: </w:t>
            </w:r>
            <w:r w:rsidR="00001E98" w:rsidRPr="00C83177">
              <w:rPr>
                <w:rFonts w:ascii="Arial" w:hAnsi="Arial" w:cs="Arial"/>
                <w:sz w:val="20"/>
                <w:szCs w:val="20"/>
              </w:rPr>
              <w:t>IROP-CLLD-</w:t>
            </w:r>
            <w:r w:rsidR="00E6731E">
              <w:rPr>
                <w:rFonts w:ascii="Arial" w:hAnsi="Arial" w:cs="Arial"/>
                <w:sz w:val="20"/>
                <w:szCs w:val="20"/>
              </w:rPr>
              <w:t>R459</w:t>
            </w:r>
            <w:r w:rsidR="00001E98" w:rsidRPr="00C83177">
              <w:rPr>
                <w:rFonts w:ascii="Arial" w:hAnsi="Arial" w:cs="Arial"/>
                <w:sz w:val="20"/>
                <w:szCs w:val="20"/>
              </w:rPr>
              <w:t>-512-00</w:t>
            </w:r>
            <w:r w:rsidR="0057066B">
              <w:rPr>
                <w:rFonts w:ascii="Arial" w:hAnsi="Arial" w:cs="Arial"/>
                <w:sz w:val="20"/>
                <w:szCs w:val="20"/>
              </w:rPr>
              <w:t>2</w:t>
            </w:r>
            <w:r w:rsidRPr="00001E98">
              <w:rPr>
                <w:rFonts w:ascii="Arial" w:hAnsi="Arial" w:cs="Arial"/>
                <w:bCs/>
                <w:sz w:val="20"/>
                <w:szCs w:val="20"/>
              </w:rPr>
              <w:t xml:space="preserve">, alebo označenie príslušnej Aktivity z Konceptu </w:t>
            </w:r>
            <w:r>
              <w:rPr>
                <w:rFonts w:ascii="Arial" w:hAnsi="Arial" w:cs="Arial"/>
                <w:bCs/>
                <w:sz w:val="20"/>
                <w:szCs w:val="20"/>
              </w:rPr>
              <w:t xml:space="preserve">stratégie </w:t>
            </w:r>
            <w:r>
              <w:rPr>
                <w:rFonts w:ascii="Arial" w:hAnsi="Arial" w:cs="Arial"/>
                <w:bCs/>
                <w:sz w:val="20"/>
                <w:szCs w:val="20"/>
              </w:rPr>
              <w:lastRenderedPageBreak/>
              <w:t>CLLD MAS.</w:t>
            </w:r>
          </w:p>
          <w:p w14:paraId="3B8066B7"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47F14F1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0F73688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D56E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w:t>
            </w:r>
            <w:r w:rsidR="003A47D0">
              <w:rPr>
                <w:rFonts w:ascii="Arial" w:hAnsi="Arial" w:cs="Arial"/>
                <w:bCs/>
                <w:sz w:val="20"/>
                <w:szCs w:val="20"/>
              </w:rPr>
              <w:t>,</w:t>
            </w:r>
            <w:r w:rsidRPr="0081541C">
              <w:rPr>
                <w:rFonts w:ascii="Arial" w:hAnsi="Arial" w:cs="Arial"/>
                <w:bCs/>
                <w:sz w:val="20"/>
                <w:szCs w:val="20"/>
              </w:rPr>
              <w:t xml:space="preserve"> </w:t>
            </w:r>
          </w:p>
          <w:p w14:paraId="387C0302"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088C3FD1" w14:textId="77777777" w:rsidR="00997F82" w:rsidRDefault="00997F82" w:rsidP="003A47D0">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0778F179"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45D4597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E781D8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12625"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100DA6E3" w14:textId="77777777" w:rsidTr="004461E5">
        <w:tblPrEx>
          <w:tblCellMar>
            <w:left w:w="108" w:type="dxa"/>
            <w:right w:w="108" w:type="dxa"/>
          </w:tblCellMar>
        </w:tblPrEx>
        <w:trPr>
          <w:trHeight w:val="287"/>
        </w:trPr>
        <w:tc>
          <w:tcPr>
            <w:tcW w:w="9776" w:type="dxa"/>
            <w:shd w:val="clear" w:color="auto" w:fill="F2F2F2" w:themeFill="background1" w:themeFillShade="F2"/>
          </w:tcPr>
          <w:p w14:paraId="68513FE8"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2D2DEEC4" w14:textId="77777777" w:rsidTr="004461E5">
        <w:tblPrEx>
          <w:tblCellMar>
            <w:left w:w="108" w:type="dxa"/>
            <w:right w:w="108" w:type="dxa"/>
          </w:tblCellMar>
        </w:tblPrEx>
        <w:tc>
          <w:tcPr>
            <w:tcW w:w="9776" w:type="dxa"/>
            <w:tcBorders>
              <w:bottom w:val="single" w:sz="4" w:space="0" w:color="auto"/>
            </w:tcBorders>
          </w:tcPr>
          <w:p w14:paraId="76C812C0"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4844A1B" w14:textId="4913BE71"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sidR="00B304A1">
              <w:rPr>
                <w:rFonts w:ascii="Arial" w:hAnsi="Arial" w:cs="Arial"/>
                <w:bCs/>
                <w:sz w:val="20"/>
                <w:szCs w:val="20"/>
              </w:rPr>
              <w:t>e</w:t>
            </w:r>
            <w:r w:rsidRPr="00D01EF0">
              <w:rPr>
                <w:rFonts w:ascii="Arial" w:hAnsi="Arial" w:cs="Arial"/>
                <w:bCs/>
                <w:sz w:val="20"/>
                <w:szCs w:val="20"/>
              </w:rPr>
              <w:t>xtový odkaz) na tieto dokumenty.</w:t>
            </w:r>
          </w:p>
          <w:p w14:paraId="121BDF7A"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525913ED"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E5E4550"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4195DC37"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02B5B7B" w14:textId="77777777" w:rsidTr="004461E5">
        <w:tblPrEx>
          <w:tblCellMar>
            <w:left w:w="108" w:type="dxa"/>
            <w:right w:w="108" w:type="dxa"/>
          </w:tblCellMar>
        </w:tblPrEx>
        <w:trPr>
          <w:trHeight w:val="287"/>
        </w:trPr>
        <w:tc>
          <w:tcPr>
            <w:tcW w:w="9776" w:type="dxa"/>
            <w:shd w:val="clear" w:color="auto" w:fill="F2F2F2" w:themeFill="background1" w:themeFillShade="F2"/>
          </w:tcPr>
          <w:p w14:paraId="562DA54D" w14:textId="77777777" w:rsidR="00997F82" w:rsidRPr="002C3A60" w:rsidRDefault="00997F82">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p>
        </w:tc>
      </w:tr>
      <w:tr w:rsidR="00997F82" w:rsidRPr="006A79F0" w14:paraId="68AF7C3D" w14:textId="77777777" w:rsidTr="004461E5">
        <w:tblPrEx>
          <w:tblCellMar>
            <w:left w:w="108" w:type="dxa"/>
            <w:right w:w="108" w:type="dxa"/>
          </w:tblCellMar>
        </w:tblPrEx>
        <w:tc>
          <w:tcPr>
            <w:tcW w:w="9776" w:type="dxa"/>
            <w:tcBorders>
              <w:bottom w:val="single" w:sz="4" w:space="0" w:color="auto"/>
            </w:tcBorders>
          </w:tcPr>
          <w:p w14:paraId="0A6155BA" w14:textId="77777777" w:rsidR="00997F82" w:rsidRPr="00F413B2" w:rsidRDefault="00997F82" w:rsidP="006C4B85">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D73ED6">
              <w:rPr>
                <w:rFonts w:ascii="Arial" w:hAnsi="Arial" w:cs="Arial"/>
                <w:bCs/>
                <w:sz w:val="20"/>
                <w:szCs w:val="20"/>
              </w:rPr>
              <w:t xml:space="preserve"> </w:t>
            </w:r>
            <w:r w:rsidRPr="00C83177">
              <w:rPr>
                <w:rFonts w:ascii="Arial" w:hAnsi="Arial" w:cs="Arial"/>
                <w:bCs/>
                <w:sz w:val="20"/>
                <w:szCs w:val="20"/>
              </w:rPr>
              <w:t xml:space="preserve">výpis z registra trestov fyzickej osoby vedenom Generálnou prokuratúrou SR, nie starší ako 3 mesiace ku dňu predloženia </w:t>
            </w:r>
            <w:proofErr w:type="spellStart"/>
            <w:r w:rsidRPr="00C83177">
              <w:rPr>
                <w:rFonts w:ascii="Arial" w:hAnsi="Arial" w:cs="Arial"/>
                <w:bCs/>
                <w:sz w:val="20"/>
                <w:szCs w:val="20"/>
              </w:rPr>
              <w:t>ŽoPr</w:t>
            </w:r>
            <w:proofErr w:type="spellEnd"/>
            <w:r w:rsidR="00D73ED6">
              <w:rPr>
                <w:rFonts w:ascii="Arial" w:hAnsi="Arial" w:cs="Arial"/>
                <w:bCs/>
                <w:sz w:val="20"/>
                <w:szCs w:val="20"/>
              </w:rPr>
              <w:t xml:space="preserve"> </w:t>
            </w: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53228474" w14:textId="77777777" w:rsidR="00997F82" w:rsidRDefault="00997F82" w:rsidP="003A47D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6E4045B5" w14:textId="77777777" w:rsidR="00997F82" w:rsidRPr="002C3A60" w:rsidRDefault="00997F82" w:rsidP="008E6DA3">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32BF1C5A" w14:textId="77777777" w:rsidR="00997F82" w:rsidRPr="002C3A60" w:rsidRDefault="00997F8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7D1D709F" w14:textId="77777777" w:rsidTr="004461E5">
        <w:tblPrEx>
          <w:tblCellMar>
            <w:left w:w="108" w:type="dxa"/>
            <w:right w:w="108" w:type="dxa"/>
          </w:tblCellMar>
        </w:tblPrEx>
        <w:trPr>
          <w:trHeight w:val="287"/>
        </w:trPr>
        <w:tc>
          <w:tcPr>
            <w:tcW w:w="9776" w:type="dxa"/>
            <w:shd w:val="clear" w:color="auto" w:fill="F2F2F2" w:themeFill="background1" w:themeFillShade="F2"/>
          </w:tcPr>
          <w:p w14:paraId="2F3E1E4E"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0EBE6405" w14:textId="77777777" w:rsidTr="004461E5">
        <w:tblPrEx>
          <w:tblCellMar>
            <w:left w:w="108" w:type="dxa"/>
            <w:right w:w="108" w:type="dxa"/>
          </w:tblCellMar>
        </w:tblPrEx>
        <w:tc>
          <w:tcPr>
            <w:tcW w:w="9776" w:type="dxa"/>
            <w:tcBorders>
              <w:bottom w:val="single" w:sz="4" w:space="0" w:color="auto"/>
            </w:tcBorders>
          </w:tcPr>
          <w:p w14:paraId="6D767F3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75FC548C"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6C4475C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lastRenderedPageBreak/>
              <w:t xml:space="preserve">Stanovenie výšky výdavkov žiadateľ vykoná niektorým z nasledujúcich spôsobov, alebo ich kombináciou. </w:t>
            </w:r>
          </w:p>
          <w:p w14:paraId="1966EA99"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 xml:space="preserve">Rozpočet stavby ocenený stavebným </w:t>
            </w:r>
            <w:proofErr w:type="spellStart"/>
            <w:r w:rsidRPr="00B24E47">
              <w:rPr>
                <w:rFonts w:ascii="Arial" w:hAnsi="Arial" w:cs="Arial"/>
                <w:bCs/>
                <w:sz w:val="20"/>
                <w:szCs w:val="20"/>
              </w:rPr>
              <w:t>rozpočtárom</w:t>
            </w:r>
            <w:proofErr w:type="spellEnd"/>
          </w:p>
          <w:p w14:paraId="1C42B5F1"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464AA788"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3909E319"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4B5A15FD"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5A0A77EE" w14:textId="77777777"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D73ED6">
              <w:rPr>
                <w:rFonts w:ascii="Arial" w:hAnsi="Arial" w:cs="Arial"/>
                <w:bCs/>
                <w:sz w:val="20"/>
                <w:szCs w:val="20"/>
              </w:rPr>
              <w:t>8</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5EA7CA50"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66094BA2"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0DA76743" w14:textId="77777777"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4"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6A312DE9" w14:textId="77777777"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7BBB22CD"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5533068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218E9D8C"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w:t>
            </w:r>
            <w:r w:rsidR="003A47D0">
              <w:rPr>
                <w:rFonts w:ascii="Arial" w:hAnsi="Arial" w:cs="Arial"/>
                <w:bCs/>
                <w:sz w:val="20"/>
                <w:szCs w:val="20"/>
              </w:rPr>
              <w:t> </w:t>
            </w:r>
            <w:r w:rsidRPr="00B24E47">
              <w:rPr>
                <w:rFonts w:ascii="Arial" w:hAnsi="Arial" w:cs="Arial"/>
                <w:bCs/>
                <w:sz w:val="20"/>
                <w:szCs w:val="20"/>
              </w:rPr>
              <w:t>rozpočte.</w:t>
            </w:r>
          </w:p>
          <w:p w14:paraId="773ECD4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3F566A06"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712E2F6F"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w:t>
            </w:r>
            <w:r>
              <w:rPr>
                <w:rFonts w:ascii="Arial" w:hAnsi="Arial" w:cs="Arial"/>
                <w:bCs/>
                <w:sz w:val="20"/>
                <w:szCs w:val="20"/>
              </w:rPr>
              <w:lastRenderedPageBreak/>
              <w:t xml:space="preserve">súčasťou </w:t>
            </w:r>
            <w:r w:rsidRPr="00B24E47">
              <w:rPr>
                <w:rFonts w:ascii="Arial" w:hAnsi="Arial" w:cs="Arial"/>
                <w:bCs/>
                <w:sz w:val="20"/>
                <w:szCs w:val="20"/>
              </w:rPr>
              <w:t xml:space="preserve">Príručky RO pre IROP k procesu verejného obstarávania, ktorá je dostupná na </w:t>
            </w:r>
            <w:hyperlink r:id="rId25"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13DEAB90"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60687F10"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23DF7B28"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4F84680D"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25988F3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68BC132A"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123823B4"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2E3AAFF6" w14:textId="77777777" w:rsidTr="004461E5">
        <w:tblPrEx>
          <w:tblCellMar>
            <w:left w:w="108" w:type="dxa"/>
            <w:right w:w="108" w:type="dxa"/>
          </w:tblCellMar>
        </w:tblPrEx>
        <w:trPr>
          <w:trHeight w:val="287"/>
        </w:trPr>
        <w:tc>
          <w:tcPr>
            <w:tcW w:w="9776" w:type="dxa"/>
            <w:shd w:val="clear" w:color="auto" w:fill="F2F2F2" w:themeFill="background1" w:themeFillShade="F2"/>
          </w:tcPr>
          <w:p w14:paraId="390FCD10"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603D7118" w14:textId="77777777" w:rsidTr="004461E5">
        <w:tblPrEx>
          <w:tblCellMar>
            <w:left w:w="108" w:type="dxa"/>
            <w:right w:w="108" w:type="dxa"/>
          </w:tblCellMar>
        </w:tblPrEx>
        <w:tc>
          <w:tcPr>
            <w:tcW w:w="9776" w:type="dxa"/>
            <w:tcBorders>
              <w:bottom w:val="single" w:sz="4" w:space="0" w:color="auto"/>
            </w:tcBorders>
          </w:tcPr>
          <w:p w14:paraId="1C7D3F58" w14:textId="77777777"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0BF3D7AE"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24A5F758"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0E0EA93D" w14:textId="777777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 xml:space="preserve">Všetky údaje sa získavajú z účtovnej závierky žiadateľa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637F3A76"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w:t>
            </w:r>
          </w:p>
          <w:p w14:paraId="22F2AEA4"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w:t>
            </w:r>
          </w:p>
          <w:p w14:paraId="53228106"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DBCACE7"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A41FF11"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6" w:history="1">
              <w:r w:rsidRPr="00D01EF0">
                <w:rPr>
                  <w:rStyle w:val="Hypertextovprepojenie"/>
                  <w:rFonts w:cs="Arial"/>
                  <w:bCs/>
                  <w:sz w:val="20"/>
                  <w:szCs w:val="20"/>
                </w:rPr>
                <w:t>www.registeruz.sk</w:t>
              </w:r>
            </w:hyperlink>
            <w:r>
              <w:rPr>
                <w:rStyle w:val="Hypertextovprepojenie"/>
                <w:rFonts w:cs="Arial"/>
                <w:bCs/>
                <w:sz w:val="20"/>
                <w:szCs w:val="20"/>
              </w:rPr>
              <w:t xml:space="preserve"> </w:t>
            </w:r>
            <w:r w:rsidRPr="00C83177">
              <w:rPr>
                <w:rStyle w:val="Hypertextovprepojenie"/>
                <w:rFonts w:cs="Arial"/>
                <w:bCs/>
                <w:color w:val="auto"/>
                <w:sz w:val="20"/>
                <w:szCs w:val="20"/>
                <w:u w:val="none"/>
              </w:rPr>
              <w:t>alebo tej</w:t>
            </w:r>
            <w:r w:rsidRPr="003040FD">
              <w:rPr>
                <w:rFonts w:ascii="Arial" w:hAnsi="Arial" w:cs="Arial"/>
                <w:bCs/>
                <w:sz w:val="20"/>
                <w:szCs w:val="20"/>
              </w:rPr>
              <w:t xml:space="preserve">, </w:t>
            </w:r>
            <w:r>
              <w:rPr>
                <w:rFonts w:ascii="Arial" w:hAnsi="Arial" w:cs="Arial"/>
                <w:bCs/>
                <w:sz w:val="20"/>
                <w:szCs w:val="20"/>
              </w:rPr>
              <w:t>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xml:space="preserve">. </w:t>
            </w:r>
          </w:p>
          <w:p w14:paraId="50E337C5"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37DF5F80"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5F90AA"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1EC62AB3" w14:textId="77777777" w:rsidTr="004461E5">
        <w:tblPrEx>
          <w:tblCellMar>
            <w:left w:w="108" w:type="dxa"/>
            <w:right w:w="108" w:type="dxa"/>
          </w:tblCellMar>
        </w:tblPrEx>
        <w:tc>
          <w:tcPr>
            <w:tcW w:w="9776" w:type="dxa"/>
            <w:shd w:val="clear" w:color="auto" w:fill="F2F2F2" w:themeFill="background1" w:themeFillShade="F2"/>
          </w:tcPr>
          <w:p w14:paraId="30288D6C" w14:textId="77777777" w:rsidR="00997F82" w:rsidRPr="00E62D39" w:rsidRDefault="00997F82" w:rsidP="00C83177">
            <w:pPr>
              <w:pStyle w:val="Odsekzoznamu"/>
              <w:keepNext/>
              <w:numPr>
                <w:ilvl w:val="1"/>
                <w:numId w:val="23"/>
              </w:numPr>
              <w:spacing w:before="120" w:after="120" w:line="240" w:lineRule="auto"/>
              <w:ind w:left="936" w:hanging="709"/>
              <w:contextualSpacing w:val="0"/>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39AC43EB" w14:textId="77777777" w:rsidTr="004461E5">
        <w:tblPrEx>
          <w:tblCellMar>
            <w:left w:w="108" w:type="dxa"/>
            <w:right w:w="108" w:type="dxa"/>
          </w:tblCellMar>
        </w:tblPrEx>
        <w:tc>
          <w:tcPr>
            <w:tcW w:w="9776" w:type="dxa"/>
            <w:tcBorders>
              <w:bottom w:val="single" w:sz="4" w:space="0" w:color="auto"/>
            </w:tcBorders>
          </w:tcPr>
          <w:p w14:paraId="3360CCED"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A266E8"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28529EB6"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049F6A16"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72B589C8"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3973BBE9"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27FCB608"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4E02953"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lastRenderedPageBreak/>
              <w:t>Listinná: Originál, alebo úradne overená kópia.</w:t>
            </w:r>
          </w:p>
          <w:p w14:paraId="469E1584"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0DFA11A0" w14:textId="77777777" w:rsidTr="004461E5">
        <w:tblPrEx>
          <w:tblCellMar>
            <w:left w:w="108" w:type="dxa"/>
            <w:right w:w="108" w:type="dxa"/>
          </w:tblCellMar>
        </w:tblPrEx>
        <w:tc>
          <w:tcPr>
            <w:tcW w:w="9776" w:type="dxa"/>
            <w:shd w:val="clear" w:color="auto" w:fill="F2F2F2" w:themeFill="background1" w:themeFillShade="F2"/>
          </w:tcPr>
          <w:p w14:paraId="20B6557B"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Projektová dokumentácia stavby</w:t>
            </w:r>
          </w:p>
        </w:tc>
      </w:tr>
      <w:tr w:rsidR="00997F82" w:rsidRPr="0026642C" w14:paraId="46C08522" w14:textId="77777777" w:rsidTr="004461E5">
        <w:tblPrEx>
          <w:tblCellMar>
            <w:left w:w="108" w:type="dxa"/>
            <w:right w:w="108" w:type="dxa"/>
          </w:tblCellMar>
        </w:tblPrEx>
        <w:tc>
          <w:tcPr>
            <w:tcW w:w="9776" w:type="dxa"/>
            <w:tcBorders>
              <w:bottom w:val="single" w:sz="4" w:space="0" w:color="auto"/>
            </w:tcBorders>
          </w:tcPr>
          <w:p w14:paraId="4D82D49B" w14:textId="77777777"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2F2321F7"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71DACA88"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7198C062"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C196EE9"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07820216" w14:textId="77777777" w:rsidTr="004461E5">
        <w:tblPrEx>
          <w:tblCellMar>
            <w:left w:w="108" w:type="dxa"/>
            <w:right w:w="108" w:type="dxa"/>
          </w:tblCellMar>
        </w:tblPrEx>
        <w:tc>
          <w:tcPr>
            <w:tcW w:w="9776" w:type="dxa"/>
            <w:shd w:val="clear" w:color="auto" w:fill="F2F2F2" w:themeFill="background1" w:themeFillShade="F2"/>
          </w:tcPr>
          <w:p w14:paraId="62C054C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 xml:space="preserve">Doklady preukazujúce </w:t>
            </w:r>
            <w:proofErr w:type="spellStart"/>
            <w:r w:rsidRPr="00A12177">
              <w:rPr>
                <w:rFonts w:ascii="Arial" w:hAnsi="Arial" w:cs="Arial"/>
                <w:b/>
                <w:color w:val="44546A" w:themeColor="text2"/>
                <w:szCs w:val="19"/>
              </w:rPr>
              <w:t>vysporiadanie</w:t>
            </w:r>
            <w:proofErr w:type="spellEnd"/>
            <w:r w:rsidRPr="00A12177">
              <w:rPr>
                <w:rFonts w:ascii="Arial" w:hAnsi="Arial" w:cs="Arial"/>
                <w:b/>
                <w:color w:val="44546A" w:themeColor="text2"/>
                <w:szCs w:val="19"/>
              </w:rPr>
              <w:t xml:space="preserve"> majetkovo-právnych vzťahov</w:t>
            </w:r>
          </w:p>
        </w:tc>
      </w:tr>
      <w:tr w:rsidR="00997F82" w:rsidRPr="006A79F0" w14:paraId="006FC2A0" w14:textId="77777777" w:rsidTr="004461E5">
        <w:tblPrEx>
          <w:tblCellMar>
            <w:left w:w="108" w:type="dxa"/>
            <w:right w:w="108" w:type="dxa"/>
          </w:tblCellMar>
        </w:tblPrEx>
        <w:tc>
          <w:tcPr>
            <w:tcW w:w="9776" w:type="dxa"/>
            <w:tcBorders>
              <w:bottom w:val="single" w:sz="4" w:space="0" w:color="auto"/>
            </w:tcBorders>
          </w:tcPr>
          <w:p w14:paraId="2196AFA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2CDD733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4699946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0CDF9063"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77B2CC53"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21558C5B"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69F650CE"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2986CF32"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33C77B45"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w:t>
            </w:r>
            <w:proofErr w:type="spellStart"/>
            <w:r w:rsidRPr="00D01EF0">
              <w:rPr>
                <w:rFonts w:ascii="Arial" w:hAnsi="Arial" w:cs="Arial"/>
                <w:sz w:val="20"/>
                <w:szCs w:val="20"/>
                <w:lang w:eastAsia="en-US"/>
              </w:rPr>
              <w:t>vysporiadané</w:t>
            </w:r>
            <w:proofErr w:type="spellEnd"/>
            <w:r w:rsidRPr="00D01EF0">
              <w:rPr>
                <w:rFonts w:ascii="Arial" w:hAnsi="Arial" w:cs="Arial"/>
                <w:sz w:val="20"/>
                <w:szCs w:val="20"/>
                <w:lang w:eastAsia="en-US"/>
              </w:rPr>
              <w:t xml:space="preserve">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06D0D233"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141C909F"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26E4F00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37D98607"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2EF77E94"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67BFCAE8"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43D809A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51F68682"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79931053"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19E63DF6"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30E3B8F2"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2B3AE6B2"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B0F8C8"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5944DA62"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417AD79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20AE7F19"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71CE1FB1" w14:textId="04D6E8E3"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
          <w:p w14:paraId="0BA2BD71"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7D4A6081"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2965278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28A95668"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0364A5C2"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4737AC0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3DCED332"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288F26A"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7"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1AC8B0C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20320408"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9D15C8E"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2FD88F86"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206DCA7" w14:textId="77777777"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7C4BA564"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7D14EC67"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6BE2E05"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8F8405E"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16CA4C1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w:t>
            </w:r>
            <w:proofErr w:type="spellStart"/>
            <w:r w:rsidRPr="00D01EF0">
              <w:rPr>
                <w:rFonts w:ascii="Arial" w:hAnsi="Arial" w:cs="Arial"/>
                <w:sz w:val="20"/>
                <w:szCs w:val="20"/>
                <w:lang w:eastAsia="en-US"/>
              </w:rPr>
              <w:t>vysporiadanie</w:t>
            </w:r>
            <w:proofErr w:type="spellEnd"/>
            <w:r w:rsidRPr="00D01EF0">
              <w:rPr>
                <w:rFonts w:ascii="Arial" w:hAnsi="Arial" w:cs="Arial"/>
                <w:sz w:val="20"/>
                <w:szCs w:val="20"/>
                <w:lang w:eastAsia="en-US"/>
              </w:rPr>
              <w:t xml:space="preserve"> k novým stavbám, ktoré podliehajú stavebnému konaniu sa preukazuje stavebným povolením, alebo ohlásením stavby predloženým v rámci prílohy „Doklady od stavebného úradu“.</w:t>
            </w:r>
          </w:p>
          <w:p w14:paraId="69D5BE15"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7EA2084"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7BEE4F93" w14:textId="77777777" w:rsidR="00997F82" w:rsidRPr="00476864" w:rsidRDefault="00997F82" w:rsidP="00CD453C">
            <w:pPr>
              <w:widowControl w:val="0"/>
              <w:spacing w:after="120" w:line="240" w:lineRule="auto"/>
              <w:ind w:left="85" w:right="85"/>
              <w:jc w:val="both"/>
              <w:rPr>
                <w:rFonts w:ascii="Arial Narrow" w:hAnsi="Arial Narrow" w:cs="Arial"/>
                <w:bCs/>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7D58CE" w:rsidRPr="00603E9E" w14:paraId="026B819F" w14:textId="77777777" w:rsidTr="007D58CE">
        <w:tblPrEx>
          <w:tblCellMar>
            <w:left w:w="108" w:type="dxa"/>
            <w:right w:w="108" w:type="dxa"/>
          </w:tblCellMar>
        </w:tblPrEx>
        <w:tc>
          <w:tcPr>
            <w:tcW w:w="9776" w:type="dxa"/>
            <w:shd w:val="clear" w:color="auto" w:fill="F2F2F2" w:themeFill="background1" w:themeFillShade="F2"/>
          </w:tcPr>
          <w:p w14:paraId="5A8A304B" w14:textId="77777777" w:rsidR="007D58CE" w:rsidRPr="00603E9E" w:rsidRDefault="007D58CE" w:rsidP="00C83177">
            <w:pPr>
              <w:pStyle w:val="Odsekzoznamu"/>
              <w:keepNext/>
              <w:numPr>
                <w:ilvl w:val="1"/>
                <w:numId w:val="23"/>
              </w:numPr>
              <w:spacing w:before="120" w:after="120" w:line="240" w:lineRule="auto"/>
              <w:ind w:left="936" w:hanging="709"/>
              <w:contextualSpacing w:val="0"/>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0878CC18" w14:textId="77777777" w:rsidTr="007D58CE">
        <w:tblPrEx>
          <w:tblCellMar>
            <w:left w:w="108" w:type="dxa"/>
            <w:right w:w="108" w:type="dxa"/>
          </w:tblCellMar>
        </w:tblPrEx>
        <w:tc>
          <w:tcPr>
            <w:tcW w:w="9776" w:type="dxa"/>
          </w:tcPr>
          <w:p w14:paraId="71585D91"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660A7558" w14:textId="77777777" w:rsidR="007D58CE" w:rsidRDefault="007D58CE" w:rsidP="006C4B85">
            <w:pPr>
              <w:pStyle w:val="Odsekzoznamu"/>
              <w:numPr>
                <w:ilvl w:val="0"/>
                <w:numId w:val="55"/>
              </w:numPr>
              <w:spacing w:before="60" w:after="60" w:line="240" w:lineRule="auto"/>
              <w:ind w:left="521" w:right="85" w:hanging="357"/>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proofErr w:type="spellStart"/>
            <w:r w:rsidRPr="002F79A9">
              <w:rPr>
                <w:rFonts w:ascii="Arial" w:hAnsi="Arial" w:cs="Arial"/>
                <w:bCs/>
                <w:sz w:val="20"/>
                <w:szCs w:val="20"/>
              </w:rPr>
              <w:t>Natura</w:t>
            </w:r>
            <w:proofErr w:type="spellEnd"/>
            <w:r w:rsidRPr="002F79A9">
              <w:rPr>
                <w:rFonts w:ascii="Arial" w:hAnsi="Arial" w:cs="Arial"/>
                <w:bCs/>
                <w:sz w:val="20"/>
                <w:szCs w:val="20"/>
              </w:rPr>
              <w:t xml:space="preserve">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w:t>
            </w:r>
            <w:r w:rsidR="003A47D0">
              <w:rPr>
                <w:rFonts w:ascii="Arial" w:hAnsi="Arial" w:cs="Arial"/>
                <w:b/>
                <w:bCs/>
                <w:sz w:val="20"/>
                <w:szCs w:val="20"/>
              </w:rPr>
              <w:t> </w:t>
            </w:r>
            <w:r w:rsidRPr="002F79A9">
              <w:rPr>
                <w:rFonts w:ascii="Arial" w:hAnsi="Arial" w:cs="Arial"/>
                <w:b/>
                <w:bCs/>
                <w:sz w:val="20"/>
                <w:szCs w:val="20"/>
              </w:rPr>
              <w:t xml:space="preserve">možnosti významného vplyvu projektu na územia patriace do európskej sústavy chránených území </w:t>
            </w:r>
            <w:proofErr w:type="spellStart"/>
            <w:r w:rsidRPr="002F79A9">
              <w:rPr>
                <w:rFonts w:ascii="Arial" w:hAnsi="Arial" w:cs="Arial"/>
                <w:b/>
                <w:bCs/>
                <w:sz w:val="20"/>
                <w:szCs w:val="20"/>
              </w:rPr>
              <w:t>Natura</w:t>
            </w:r>
            <w:proofErr w:type="spellEnd"/>
            <w:r w:rsidRPr="002F79A9">
              <w:rPr>
                <w:rFonts w:ascii="Arial" w:hAnsi="Arial" w:cs="Arial"/>
                <w:b/>
                <w:bCs/>
                <w:sz w:val="20"/>
                <w:szCs w:val="20"/>
              </w:rPr>
              <w:t xml:space="preserve">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proofErr w:type="spellStart"/>
            <w:r w:rsidRPr="002F79A9">
              <w:rPr>
                <w:rFonts w:ascii="Arial" w:hAnsi="Arial" w:cs="Arial"/>
                <w:bCs/>
                <w:sz w:val="20"/>
                <w:szCs w:val="20"/>
              </w:rPr>
              <w:t>Natura</w:t>
            </w:r>
            <w:proofErr w:type="spellEnd"/>
            <w:r w:rsidRPr="002F79A9">
              <w:rPr>
                <w:rFonts w:ascii="Arial" w:hAnsi="Arial" w:cs="Arial"/>
                <w:bCs/>
                <w:sz w:val="20"/>
                <w:szCs w:val="20"/>
              </w:rPr>
              <w:t xml:space="preserve"> 2000;</w:t>
            </w:r>
          </w:p>
          <w:p w14:paraId="3A449081" w14:textId="77777777" w:rsidR="007D58CE" w:rsidRPr="003B72B2" w:rsidRDefault="007D58CE" w:rsidP="006C4B85">
            <w:pPr>
              <w:pStyle w:val="Odsekzoznamu"/>
              <w:numPr>
                <w:ilvl w:val="0"/>
                <w:numId w:val="55"/>
              </w:numPr>
              <w:spacing w:before="60" w:after="60" w:line="240" w:lineRule="auto"/>
              <w:ind w:left="521" w:right="85" w:hanging="357"/>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proofErr w:type="spellStart"/>
            <w:r w:rsidRPr="002F79A9">
              <w:rPr>
                <w:rFonts w:ascii="Arial" w:hAnsi="Arial" w:cs="Arial"/>
                <w:bCs/>
                <w:sz w:val="20"/>
                <w:szCs w:val="20"/>
              </w:rPr>
              <w:t>Natura</w:t>
            </w:r>
            <w:proofErr w:type="spellEnd"/>
            <w:r w:rsidRPr="002F79A9">
              <w:rPr>
                <w:rFonts w:ascii="Arial" w:hAnsi="Arial" w:cs="Arial"/>
                <w:bCs/>
                <w:sz w:val="20"/>
                <w:szCs w:val="20"/>
              </w:rPr>
              <w:t xml:space="preserve">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 xml:space="preserve">9 </w:t>
            </w:r>
            <w:r w:rsidRPr="003B72B2">
              <w:rPr>
                <w:rFonts w:ascii="Arial" w:hAnsi="Arial" w:cs="Arial"/>
                <w:b/>
                <w:bCs/>
                <w:sz w:val="20"/>
                <w:szCs w:val="20"/>
              </w:rPr>
              <w:lastRenderedPageBreak/>
              <w:t>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 xml:space="preserve">územia patriace do európskej sústavy chránených území </w:t>
            </w:r>
            <w:proofErr w:type="spellStart"/>
            <w:r w:rsidRPr="002F79A9">
              <w:rPr>
                <w:rFonts w:ascii="Arial" w:hAnsi="Arial" w:cs="Arial"/>
                <w:bCs/>
                <w:sz w:val="20"/>
                <w:szCs w:val="20"/>
              </w:rPr>
              <w:t>Natura</w:t>
            </w:r>
            <w:proofErr w:type="spellEnd"/>
            <w:r w:rsidRPr="002F79A9">
              <w:rPr>
                <w:rFonts w:ascii="Arial" w:hAnsi="Arial" w:cs="Arial"/>
                <w:bCs/>
                <w:sz w:val="20"/>
                <w:szCs w:val="20"/>
              </w:rPr>
              <w:t xml:space="preserve">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(t.j.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6C4B85">
              <w:rPr>
                <w:rFonts w:ascii="Arial" w:hAnsi="Arial" w:cs="Arial"/>
                <w:bCs/>
                <w:sz w:val="20"/>
                <w:szCs w:val="20"/>
              </w:rPr>
              <w:t>ktorá bola predmetom vyjadrenia, lokalizáciu navrhovanej činnosti (projektu), a to až na úrovni parciel, ak je to potrebné pre posúdenie navrhovanej činnosti (projektu) a vyjadrenie príslušného orgánu k navrhovanej činnosti (projektu).</w:t>
            </w:r>
          </w:p>
          <w:p w14:paraId="73686F0A"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6745BA9B" w14:textId="77777777" w:rsidTr="004461E5">
        <w:tblPrEx>
          <w:tblCellMar>
            <w:left w:w="108" w:type="dxa"/>
            <w:right w:w="108" w:type="dxa"/>
          </w:tblCellMar>
        </w:tblPrEx>
        <w:tc>
          <w:tcPr>
            <w:tcW w:w="9776" w:type="dxa"/>
            <w:shd w:val="clear" w:color="auto" w:fill="F2F2F2" w:themeFill="background1" w:themeFillShade="F2"/>
          </w:tcPr>
          <w:p w14:paraId="1D3A7921"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14:paraId="58A7DBDE" w14:textId="77777777" w:rsidTr="004461E5">
        <w:tblPrEx>
          <w:tblCellMar>
            <w:left w:w="108" w:type="dxa"/>
            <w:right w:w="108" w:type="dxa"/>
          </w:tblCellMar>
        </w:tblPrEx>
        <w:tc>
          <w:tcPr>
            <w:tcW w:w="9776" w:type="dxa"/>
            <w:tcBorders>
              <w:bottom w:val="single" w:sz="4" w:space="0" w:color="auto"/>
            </w:tcBorders>
          </w:tcPr>
          <w:p w14:paraId="7914C16B" w14:textId="77777777"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2C4D2267"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62D9F10"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3BF3E4"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7A084BD0"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2B517089"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6E5708EA"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1BFDEE59"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77AD9130"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AAAB02F"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108" w:type="dxa"/>
        <w:shd w:val="clear" w:color="auto" w:fill="9CC2E5" w:themeFill="accent1" w:themeFillTint="99"/>
        <w:tblLook w:val="04A0" w:firstRow="1" w:lastRow="0" w:firstColumn="1" w:lastColumn="0" w:noHBand="0" w:noVBand="1"/>
      </w:tblPr>
      <w:tblGrid>
        <w:gridCol w:w="9810"/>
      </w:tblGrid>
      <w:tr w:rsidR="00997F82" w:rsidRPr="006E74D1" w14:paraId="4B15F115" w14:textId="77777777" w:rsidTr="006C4B85">
        <w:tc>
          <w:tcPr>
            <w:tcW w:w="9810" w:type="dxa"/>
            <w:shd w:val="clear" w:color="auto" w:fill="9CC2E5" w:themeFill="accent1" w:themeFillTint="99"/>
          </w:tcPr>
          <w:p w14:paraId="4135E16D"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23CE8E58"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63786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lastRenderedPageBreak/>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5B1DC65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204F8F04"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272E4CE5"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3648A8C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1C7F03D4"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4FC29E54"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7840CCD6" w14:textId="77777777"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p>
    <w:p w14:paraId="68FF2327"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1EF48149" w14:textId="43B0FBA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EF41A6">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25109980"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08DD7E0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34385A5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70EE6AE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587518C"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33501BA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23410366" w14:textId="77777777"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102C28F7"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92C3518"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FFD9762" w14:textId="77777777" w:rsidR="008D51BF" w:rsidRDefault="00997F82" w:rsidP="00C83177">
      <w:pPr>
        <w:tabs>
          <w:tab w:val="left" w:pos="426"/>
        </w:tabs>
        <w:spacing w:before="120" w:after="0" w:line="240" w:lineRule="auto"/>
        <w:jc w:val="both"/>
        <w:rPr>
          <w:rFonts w:ascii="Arial" w:hAnsi="Arial" w:cs="Arial"/>
          <w:sz w:val="20"/>
          <w:szCs w:val="20"/>
        </w:rPr>
      </w:pPr>
      <w:r w:rsidRPr="003F3414">
        <w:rPr>
          <w:rFonts w:ascii="Arial" w:hAnsi="Arial" w:cs="Arial"/>
          <w:sz w:val="20"/>
          <w:szCs w:val="20"/>
        </w:rPr>
        <w:tab/>
      </w:r>
      <w:r w:rsidR="008D51BF">
        <w:rPr>
          <w:rFonts w:ascii="Arial" w:hAnsi="Arial" w:cs="Arial"/>
          <w:sz w:val="20"/>
          <w:szCs w:val="20"/>
        </w:rPr>
        <w:t xml:space="preserve">Miestna akčná skupina Pod hradom </w:t>
      </w:r>
      <w:proofErr w:type="spellStart"/>
      <w:r w:rsidR="008D51BF">
        <w:rPr>
          <w:rFonts w:ascii="Arial" w:hAnsi="Arial" w:cs="Arial"/>
          <w:sz w:val="20"/>
          <w:szCs w:val="20"/>
        </w:rPr>
        <w:t>Čičva</w:t>
      </w:r>
      <w:proofErr w:type="spellEnd"/>
    </w:p>
    <w:p w14:paraId="3EA5773F" w14:textId="77777777" w:rsidR="00C76020" w:rsidRDefault="008D51BF" w:rsidP="00C83177">
      <w:pPr>
        <w:tabs>
          <w:tab w:val="left" w:pos="426"/>
        </w:tabs>
        <w:spacing w:after="0" w:line="240" w:lineRule="auto"/>
        <w:jc w:val="both"/>
        <w:rPr>
          <w:rFonts w:ascii="Arial" w:hAnsi="Arial" w:cs="Arial"/>
          <w:sz w:val="20"/>
          <w:szCs w:val="20"/>
        </w:rPr>
      </w:pPr>
      <w:r>
        <w:rPr>
          <w:rFonts w:ascii="Arial" w:hAnsi="Arial" w:cs="Arial"/>
          <w:sz w:val="20"/>
          <w:szCs w:val="20"/>
        </w:rPr>
        <w:tab/>
      </w:r>
      <w:r w:rsidR="00C76020">
        <w:rPr>
          <w:rFonts w:ascii="Arial" w:hAnsi="Arial" w:cs="Arial"/>
          <w:sz w:val="20"/>
          <w:szCs w:val="20"/>
        </w:rPr>
        <w:t>kancelária MAS</w:t>
      </w:r>
    </w:p>
    <w:p w14:paraId="6CDC9469" w14:textId="77777777" w:rsidR="008D51BF" w:rsidRDefault="00C76020" w:rsidP="00C83177">
      <w:pPr>
        <w:tabs>
          <w:tab w:val="left" w:pos="426"/>
        </w:tabs>
        <w:spacing w:after="0" w:line="240" w:lineRule="auto"/>
        <w:jc w:val="both"/>
        <w:rPr>
          <w:rFonts w:ascii="Arial" w:hAnsi="Arial" w:cs="Arial"/>
          <w:sz w:val="20"/>
          <w:szCs w:val="20"/>
        </w:rPr>
      </w:pPr>
      <w:r>
        <w:rPr>
          <w:rFonts w:ascii="Arial" w:hAnsi="Arial" w:cs="Arial"/>
          <w:sz w:val="20"/>
          <w:szCs w:val="20"/>
        </w:rPr>
        <w:tab/>
      </w:r>
      <w:r w:rsidR="00D73ED6">
        <w:rPr>
          <w:rFonts w:ascii="Arial" w:hAnsi="Arial" w:cs="Arial"/>
          <w:sz w:val="20"/>
          <w:szCs w:val="20"/>
        </w:rPr>
        <w:t>Sládkovičova 1995/32</w:t>
      </w:r>
    </w:p>
    <w:p w14:paraId="653668E4" w14:textId="77777777" w:rsidR="00997F82" w:rsidRPr="003F3414" w:rsidRDefault="008D51BF" w:rsidP="00C83177">
      <w:pPr>
        <w:tabs>
          <w:tab w:val="left" w:pos="426"/>
        </w:tabs>
        <w:spacing w:after="0" w:line="240" w:lineRule="auto"/>
        <w:jc w:val="both"/>
        <w:rPr>
          <w:rFonts w:ascii="Arial" w:hAnsi="Arial" w:cs="Arial"/>
          <w:sz w:val="20"/>
          <w:szCs w:val="20"/>
        </w:rPr>
      </w:pPr>
      <w:r>
        <w:rPr>
          <w:rFonts w:ascii="Arial" w:hAnsi="Arial" w:cs="Arial"/>
          <w:sz w:val="20"/>
          <w:szCs w:val="20"/>
        </w:rPr>
        <w:tab/>
      </w:r>
      <w:r w:rsidR="00D73ED6">
        <w:rPr>
          <w:rFonts w:ascii="Arial" w:hAnsi="Arial" w:cs="Arial"/>
          <w:sz w:val="20"/>
          <w:szCs w:val="20"/>
        </w:rPr>
        <w:t>093 02 Hencovce</w:t>
      </w:r>
      <w:r>
        <w:rPr>
          <w:rFonts w:ascii="Arial" w:hAnsi="Arial" w:cs="Arial"/>
          <w:sz w:val="20"/>
          <w:szCs w:val="20"/>
        </w:rPr>
        <w:t>.</w:t>
      </w:r>
    </w:p>
    <w:p w14:paraId="7362F0A1"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35B64FB8" w14:textId="77777777" w:rsidR="00997F82" w:rsidRPr="008D51BF"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8D51BF">
        <w:rPr>
          <w:rFonts w:ascii="Arial" w:hAnsi="Arial" w:cs="Arial"/>
          <w:sz w:val="20"/>
          <w:szCs w:val="20"/>
        </w:rPr>
        <w:t xml:space="preserve">osobne </w:t>
      </w:r>
      <w:r w:rsidR="008D51BF" w:rsidRPr="00C83177">
        <w:rPr>
          <w:rFonts w:ascii="Arial" w:hAnsi="Arial" w:cs="Arial"/>
          <w:sz w:val="20"/>
          <w:szCs w:val="20"/>
        </w:rPr>
        <w:t>počas pracovných dní v čase od 08:00 do 16:00</w:t>
      </w:r>
      <w:r w:rsidRPr="008D51BF">
        <w:rPr>
          <w:rFonts w:ascii="Arial" w:hAnsi="Arial" w:cs="Arial"/>
          <w:sz w:val="20"/>
          <w:szCs w:val="20"/>
        </w:rPr>
        <w:t>,</w:t>
      </w:r>
    </w:p>
    <w:p w14:paraId="2E1D09C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2B0DF403"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5156D834"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BB116D0" w14:textId="77777777" w:rsidR="00997F82" w:rsidRPr="003F3414" w:rsidRDefault="00997F82">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23C4EDD3"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54E47D56"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lastRenderedPageBreak/>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5CA9233C"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5FB98A3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6BF83C84"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2D367A4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1DFEE0F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560973BE"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3AA1E35"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2452020E" w14:textId="77777777" w:rsidTr="00FF6C9B">
        <w:tc>
          <w:tcPr>
            <w:tcW w:w="9634" w:type="dxa"/>
            <w:shd w:val="clear" w:color="auto" w:fill="9CC2E5" w:themeFill="accent1" w:themeFillTint="99"/>
          </w:tcPr>
          <w:p w14:paraId="7055BD7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792590C0"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312F0266"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737BC537"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E49B7BA" w14:textId="77B3B99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1D1A5861"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16BD33D1"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7379A3B4"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1C8A14DF"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784F78D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BDAC08C"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32196D70"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14882C78"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471EB5B6"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8E6DA3">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002DD0DA"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8B1E4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B971FB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4FA9BB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3D7E908E"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3B7C5DF2"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8E6DA3">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2D2CD5E5"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C1688E3"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78E2602"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235507C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10170F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5FB3639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000E83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DD9FEB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6F0E9AA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1E5032A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05B3912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54D34068"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7F7539">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75AB01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7D2177A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7F84F1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5BFDC2FF" w14:textId="77777777" w:rsidR="00997F82" w:rsidRPr="003F3414" w:rsidRDefault="00997F82" w:rsidP="002573D1">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312E9498" w14:textId="77777777" w:rsidR="00997F82" w:rsidRPr="003F3414" w:rsidRDefault="00997F82" w:rsidP="002573D1">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63074A88"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29C32FE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8E6DA3">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40118B5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C1C051C"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w:t>
      </w:r>
      <w:r w:rsidR="00424CDF">
        <w:rPr>
          <w:rFonts w:ascii="Arial" w:eastAsia="Calibri" w:hAnsi="Arial" w:cs="Arial"/>
          <w:sz w:val="20"/>
        </w:rPr>
        <w:t>4</w:t>
      </w:r>
      <w:r w:rsidRPr="003F3414">
        <w:rPr>
          <w:rFonts w:ascii="Arial" w:eastAsia="Calibri" w:hAnsi="Arial" w:cs="Arial"/>
          <w:sz w:val="20"/>
        </w:rPr>
        <w:t xml:space="preserve"> výzvy.</w:t>
      </w:r>
    </w:p>
    <w:p w14:paraId="59FD0851"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5B350316"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w:t>
      </w:r>
      <w:r w:rsidR="008E6DA3">
        <w:rPr>
          <w:rFonts w:ascii="Arial" w:eastAsia="Calibri" w:hAnsi="Arial" w:cs="Arial"/>
          <w:sz w:val="20"/>
        </w:rPr>
        <w:t> </w:t>
      </w:r>
      <w:r w:rsidRPr="003F3414">
        <w:rPr>
          <w:rFonts w:ascii="Arial" w:eastAsia="Calibri" w:hAnsi="Arial" w:cs="Arial"/>
          <w:sz w:val="20"/>
        </w:rPr>
        <w:t>prípade takéhoto postupu primeranú lehotu na doplnenie údajov, ktorá nesmie byť kratšia ako 5 pracovných dní, pričom súčasťou výzvy je aj informácia o tom, že nepredloženie dokumentov vôbec, resp. v</w:t>
      </w:r>
      <w:r w:rsidR="008E6DA3">
        <w:rPr>
          <w:rFonts w:ascii="Arial" w:eastAsia="Calibri" w:hAnsi="Arial" w:cs="Arial"/>
          <w:sz w:val="20"/>
        </w:rPr>
        <w:t> </w:t>
      </w:r>
      <w:r w:rsidRPr="003F3414">
        <w:rPr>
          <w:rFonts w:ascii="Arial" w:eastAsia="Calibri" w:hAnsi="Arial" w:cs="Arial"/>
          <w:sz w:val="20"/>
        </w:rPr>
        <w:t>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w:t>
      </w:r>
      <w:r w:rsidR="008E6DA3">
        <w:rPr>
          <w:rFonts w:ascii="Arial" w:eastAsia="Calibri" w:hAnsi="Arial" w:cs="Arial"/>
          <w:sz w:val="20"/>
        </w:rPr>
        <w:t> </w:t>
      </w:r>
      <w:r w:rsidRPr="003F3414">
        <w:rPr>
          <w:rFonts w:ascii="Arial" w:eastAsia="Calibri" w:hAnsi="Arial" w:cs="Arial"/>
          <w:sz w:val="20"/>
        </w:rPr>
        <w:t xml:space="preserve">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1BC43FE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52D463B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90386A1"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5750AC13"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CE629B9"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11B0CF1" w14:textId="77777777" w:rsidR="00820EAF" w:rsidRDefault="00997F82" w:rsidP="006C4B85">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w:t>
      </w:r>
      <w:r w:rsidR="008E6DA3">
        <w:rPr>
          <w:color w:val="000000" w:themeColor="text1"/>
          <w:sz w:val="20"/>
          <w:szCs w:val="20"/>
        </w:rPr>
        <w:t>je</w:t>
      </w:r>
      <w:r w:rsidR="008E6DA3" w:rsidRPr="008E3991">
        <w:rPr>
          <w:color w:val="000000" w:themeColor="text1"/>
          <w:sz w:val="20"/>
          <w:szCs w:val="20"/>
        </w:rPr>
        <w:t xml:space="preserve"> </w:t>
      </w:r>
      <w:r w:rsidRPr="008E3991">
        <w:rPr>
          <w:color w:val="000000" w:themeColor="text1"/>
          <w:sz w:val="20"/>
          <w:szCs w:val="20"/>
        </w:rPr>
        <w:t xml:space="preserve">uplatňované </w:t>
      </w:r>
      <w:r w:rsidRPr="008E3991">
        <w:rPr>
          <w:b/>
          <w:color w:val="000000" w:themeColor="text1"/>
          <w:sz w:val="20"/>
          <w:szCs w:val="20"/>
        </w:rPr>
        <w:t>rozlišovacie kritéri</w:t>
      </w:r>
      <w:r w:rsidR="008E6DA3">
        <w:rPr>
          <w:b/>
          <w:color w:val="000000" w:themeColor="text1"/>
          <w:sz w:val="20"/>
          <w:szCs w:val="20"/>
        </w:rPr>
        <w:t>um:</w:t>
      </w:r>
      <w:r w:rsidRPr="008E3991">
        <w:rPr>
          <w:color w:val="000000" w:themeColor="text1"/>
          <w:sz w:val="20"/>
          <w:szCs w:val="20"/>
        </w:rPr>
        <w:t xml:space="preserve"> </w:t>
      </w:r>
    </w:p>
    <w:p w14:paraId="34DB695C" w14:textId="45AA34E0" w:rsidR="00997F82" w:rsidRPr="006C4B85" w:rsidRDefault="00997F82" w:rsidP="00820EAF">
      <w:pPr>
        <w:pStyle w:val="Default"/>
        <w:numPr>
          <w:ilvl w:val="0"/>
          <w:numId w:val="9"/>
        </w:numPr>
        <w:spacing w:before="120" w:after="120"/>
        <w:jc w:val="both"/>
        <w:rPr>
          <w:color w:val="000000" w:themeColor="text1"/>
          <w:sz w:val="20"/>
          <w:szCs w:val="20"/>
        </w:rPr>
      </w:pPr>
      <w:r w:rsidRPr="006C4B85">
        <w:rPr>
          <w:i/>
          <w:color w:val="000000" w:themeColor="text1"/>
          <w:sz w:val="20"/>
          <w:szCs w:val="20"/>
        </w:rPr>
        <w:t>Posúdenie vplyvu a dopadu projektu na plnenie stratégie CLLD</w:t>
      </w:r>
      <w:r w:rsidRPr="006C4B85">
        <w:rPr>
          <w:color w:val="000000" w:themeColor="text1"/>
          <w:sz w:val="20"/>
          <w:szCs w:val="20"/>
        </w:rPr>
        <w:t>. Toto rozlišovacie kritérium aplikuje výberová komisia MAS.</w:t>
      </w:r>
    </w:p>
    <w:p w14:paraId="6065CF61" w14:textId="77777777"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3CD197BA" w14:textId="77777777" w:rsidR="00997F82" w:rsidRPr="00C13613" w:rsidRDefault="00997F82" w:rsidP="00997F82">
      <w:pPr>
        <w:spacing w:before="120" w:after="120" w:line="240" w:lineRule="auto"/>
        <w:jc w:val="both"/>
        <w:rPr>
          <w:rFonts w:ascii="Arial" w:hAnsi="Arial" w:cs="Arial"/>
          <w:sz w:val="2"/>
          <w:szCs w:val="19"/>
        </w:rPr>
      </w:pPr>
    </w:p>
    <w:p w14:paraId="4FB68C17"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292940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t.j. na základe posúdenia splnenia podmienok poskytnutia príspevku určených vo výzve vydáva MAS:</w:t>
      </w:r>
    </w:p>
    <w:p w14:paraId="2E8FAE74"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59246325"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63FC557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6267739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35CA855B"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356AC68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5C500EE6"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06587B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0B7A3D3A" w14:textId="77777777" w:rsidR="00997F82"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6B8B7F4F"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Zásobník projektov</w:t>
      </w:r>
    </w:p>
    <w:p w14:paraId="619FDE1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4D1874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3E3CD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3F5659E3"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w:t>
      </w:r>
      <w:r w:rsidR="008E6DA3">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dôvodu vyčerpania finančných prostriedkov určených na výzvu,</w:t>
      </w:r>
    </w:p>
    <w:p w14:paraId="6EC32763"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4FCAFD92"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396EA694"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64F93BC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8763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7A8C7E4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7AD5E9A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7B72510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6B9AB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2A93A8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7DC497B0"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79FC23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58FD6DD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0D6C7FB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166D684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E47285D"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0AE462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r w:rsidR="00CC485F">
        <w:rPr>
          <w:rFonts w:ascii="Arial" w:eastAsiaTheme="minorHAnsi" w:hAnsi="Arial" w:cs="Arial"/>
          <w:color w:val="000000"/>
          <w:sz w:val="20"/>
          <w:lang w:eastAsia="en-US"/>
        </w:rPr>
        <w:t xml:space="preserve">chybných </w:t>
      </w:r>
      <w:r w:rsidRPr="003F3414">
        <w:rPr>
          <w:rFonts w:ascii="Arial" w:eastAsiaTheme="minorHAnsi" w:hAnsi="Arial" w:cs="Arial"/>
          <w:color w:val="000000"/>
          <w:sz w:val="20"/>
          <w:lang w:eastAsia="en-US"/>
        </w:rPr>
        <w:t>úkonov, ktoré boli vykonané v rozpore s podmienkami stanovenými vo výzve MAS.</w:t>
      </w:r>
    </w:p>
    <w:p w14:paraId="76977C36"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2C852D56"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0C2910B1" w14:textId="77777777" w:rsidR="00997F82" w:rsidRPr="003F3414" w:rsidRDefault="00997F82" w:rsidP="00C83177">
      <w:pPr>
        <w:pStyle w:val="Odsekzoznamu"/>
        <w:numPr>
          <w:ilvl w:val="1"/>
          <w:numId w:val="31"/>
        </w:numPr>
        <w:autoSpaceDE w:val="0"/>
        <w:autoSpaceDN w:val="0"/>
        <w:adjustRightInd w:val="0"/>
        <w:spacing w:before="120" w:after="120" w:line="240" w:lineRule="auto"/>
        <w:ind w:left="992" w:hanging="357"/>
        <w:contextualSpacing w:val="0"/>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1E71FE9D" w14:textId="77777777" w:rsidR="00997F82" w:rsidRPr="00901A56" w:rsidRDefault="00997F82" w:rsidP="002573D1">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16419C3D"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E138369"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7DA536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620014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54DD151F"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40801F6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0E42784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270D3A46"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1815A49"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1A71679B"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0BA06A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24328966"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41CDC13B"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0D7AD09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3BA141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344B0272"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3CA9A94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53CEF44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457E6DE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1E4B51D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A90A3C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29E7622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2CAE5F9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38961EB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72260E4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38FF916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F7A6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5633CC7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1C38A051"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436B1326"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5C23E406" w14:textId="77777777" w:rsidTr="00FF6C9B">
        <w:tc>
          <w:tcPr>
            <w:tcW w:w="9634" w:type="dxa"/>
            <w:shd w:val="clear" w:color="auto" w:fill="9CC2E5" w:themeFill="accent1" w:themeFillTint="99"/>
          </w:tcPr>
          <w:p w14:paraId="7DCA7CD5"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67EFA2B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6F41BC2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47DB885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4C0B6F8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6DC1EDF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43D34D3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1C44FB4A"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1D68F8FD"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5F24B0BD"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1D9D30A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326069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37B7B1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1D3310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4B12617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MAS poskytne žiadateľovi lehotu na prijatie návrhu na uzavretie zmluvy o príspevku, ktorá nesmie byť kratšia ako 5 pracovných dní.</w:t>
      </w:r>
    </w:p>
    <w:p w14:paraId="1B31A557"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AA0BA4B"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6317B838"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2003288B"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34371B10"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2"/>
      </w:r>
      <w:r w:rsidRPr="003F3414">
        <w:rPr>
          <w:rFonts w:ascii="Arial" w:hAnsi="Arial" w:cs="Arial"/>
          <w:sz w:val="20"/>
        </w:rPr>
        <w:t>. Od tohto momentu platia pre užívateľa primerane ustanovenia zákona o EŠIF.</w:t>
      </w:r>
    </w:p>
    <w:p w14:paraId="411601FD"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0457243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1E14717A" w14:textId="77777777"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8" w:history="1">
        <w:r w:rsidR="002E1066" w:rsidRPr="006C4B85">
          <w:rPr>
            <w:rStyle w:val="Hypertextovprepojenie"/>
            <w:rFonts w:eastAsiaTheme="majorEastAsia" w:cs="Arial"/>
            <w:sz w:val="20"/>
            <w:szCs w:val="20"/>
          </w:rPr>
          <w:t>https://www.mpsr.sk/vzor-zmluvy-o-prispevok/1319-67-1319-15136/</w:t>
        </w:r>
      </w:hyperlink>
      <w:r w:rsidR="008D51BF" w:rsidRPr="006C4B85">
        <w:rPr>
          <w:rFonts w:ascii="Arial" w:hAnsi="Arial" w:cs="Arial"/>
          <w:sz w:val="20"/>
          <w:szCs w:val="20"/>
        </w:rPr>
        <w:t>.</w:t>
      </w:r>
      <w:r w:rsidRPr="006C4B85">
        <w:rPr>
          <w:rFonts w:ascii="Arial" w:hAnsi="Arial" w:cs="Arial"/>
          <w:sz w:val="20"/>
          <w:szCs w:val="20"/>
        </w:rPr>
        <w:t xml:space="preserve"> Zverejnený formulár zmluvy o príspevku je </w:t>
      </w:r>
      <w:r w:rsidRPr="003F3414">
        <w:rPr>
          <w:rFonts w:ascii="Arial" w:hAnsi="Arial" w:cs="Arial"/>
          <w:sz w:val="20"/>
        </w:rPr>
        <w:t>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11520A99"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136D48AE"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6289FE6B"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108" w:type="dxa"/>
        <w:shd w:val="clear" w:color="auto" w:fill="9CC2E5" w:themeFill="accent1" w:themeFillTint="99"/>
        <w:tblLook w:val="04A0" w:firstRow="1" w:lastRow="0" w:firstColumn="1" w:lastColumn="0" w:noHBand="0" w:noVBand="1"/>
      </w:tblPr>
      <w:tblGrid>
        <w:gridCol w:w="9668"/>
      </w:tblGrid>
      <w:tr w:rsidR="00997F82" w:rsidRPr="00F616B1" w14:paraId="046BC21B" w14:textId="77777777" w:rsidTr="006C4B85">
        <w:tc>
          <w:tcPr>
            <w:tcW w:w="9668" w:type="dxa"/>
            <w:shd w:val="clear" w:color="auto" w:fill="9CC2E5" w:themeFill="accent1" w:themeFillTint="99"/>
          </w:tcPr>
          <w:p w14:paraId="62F24C73"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35022F9F"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2FE9A7E0"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31DA104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15AFF7DF"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w:t>
      </w:r>
      <w:r w:rsidRPr="003F3414">
        <w:rPr>
          <w:color w:val="auto"/>
          <w:spacing w:val="-2"/>
          <w:sz w:val="20"/>
          <w:szCs w:val="22"/>
        </w:rPr>
        <w:lastRenderedPageBreak/>
        <w:t xml:space="preserve">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w:t>
      </w:r>
      <w:r w:rsidR="008E6DA3">
        <w:rPr>
          <w:color w:val="auto"/>
          <w:spacing w:val="-2"/>
          <w:sz w:val="20"/>
          <w:szCs w:val="22"/>
        </w:rPr>
        <w:t> </w:t>
      </w:r>
      <w:r w:rsidRPr="003F3414">
        <w:rPr>
          <w:color w:val="auto"/>
          <w:spacing w:val="-2"/>
          <w:sz w:val="20"/>
          <w:szCs w:val="22"/>
        </w:rPr>
        <w:t>podmienkach</w:t>
      </w:r>
      <w:r w:rsidRPr="003F3414">
        <w:rPr>
          <w:color w:val="auto"/>
          <w:sz w:val="20"/>
          <w:szCs w:val="22"/>
        </w:rPr>
        <w:t xml:space="preserve"> poskytnutia príspevku, MAS v nadväznosti na ich posúdenie rozhodne o potrebe zmeny alebo zrušenia výzvy.  </w:t>
      </w:r>
    </w:p>
    <w:p w14:paraId="1AC4EBB3"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F92E2A9"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110E1C74"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65664450"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1F57976B"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7E589BFD" w14:textId="77777777" w:rsidR="00997F82" w:rsidRPr="003F3414" w:rsidRDefault="00997F82" w:rsidP="00FF6C9B">
      <w:pPr>
        <w:spacing w:before="240" w:after="240" w:line="240" w:lineRule="auto"/>
        <w:jc w:val="both"/>
        <w:rPr>
          <w:rFonts w:ascii="Arial" w:hAnsi="Arial" w:cs="Arial"/>
          <w:sz w:val="20"/>
        </w:rPr>
      </w:pPr>
    </w:p>
    <w:tbl>
      <w:tblPr>
        <w:tblStyle w:val="Mriekatabuky"/>
        <w:tblW w:w="9639" w:type="dxa"/>
        <w:tblInd w:w="108" w:type="dxa"/>
        <w:shd w:val="clear" w:color="auto" w:fill="9CC2E5" w:themeFill="accent1" w:themeFillTint="99"/>
        <w:tblLook w:val="04A0" w:firstRow="1" w:lastRow="0" w:firstColumn="1" w:lastColumn="0" w:noHBand="0" w:noVBand="1"/>
      </w:tblPr>
      <w:tblGrid>
        <w:gridCol w:w="9639"/>
      </w:tblGrid>
      <w:tr w:rsidR="00997F82" w:rsidRPr="00F616B1" w14:paraId="4E94BBF9" w14:textId="77777777" w:rsidTr="006C4B85">
        <w:tc>
          <w:tcPr>
            <w:tcW w:w="9639" w:type="dxa"/>
            <w:shd w:val="clear" w:color="auto" w:fill="9CC2E5" w:themeFill="accent1" w:themeFillTint="99"/>
          </w:tcPr>
          <w:p w14:paraId="28653AFD"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3AFC24E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9" w:history="1">
        <w:r w:rsidR="008D51BF">
          <w:rPr>
            <w:rStyle w:val="Hypertextovprepojenie"/>
          </w:rPr>
          <w:t>http://mascicva.sk/vyhlasene-vyzvy.html</w:t>
        </w:r>
      </w:hyperlink>
      <w:r w:rsidRPr="003F3414">
        <w:rPr>
          <w:rFonts w:ascii="Arial" w:hAnsi="Arial" w:cs="Arial"/>
          <w:spacing w:val="-3"/>
          <w:sz w:val="20"/>
          <w:szCs w:val="20"/>
        </w:rPr>
        <w:t>, a zároveň jednou z nasledovných foriem:</w:t>
      </w:r>
    </w:p>
    <w:p w14:paraId="7620D63C"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64C7A299"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8D51BF">
        <w:rPr>
          <w:rFonts w:ascii="Arial" w:hAnsi="Arial" w:cs="Arial"/>
          <w:spacing w:val="-3"/>
          <w:sz w:val="20"/>
          <w:szCs w:val="20"/>
        </w:rPr>
        <w:t xml:space="preserve"> </w:t>
      </w:r>
      <w:proofErr w:type="spellStart"/>
      <w:r w:rsidR="008D51BF">
        <w:rPr>
          <w:rFonts w:ascii="Arial" w:hAnsi="Arial" w:cs="Arial"/>
          <w:spacing w:val="-3"/>
          <w:sz w:val="20"/>
          <w:szCs w:val="20"/>
        </w:rPr>
        <w:t>manazer</w:t>
      </w:r>
      <w:proofErr w:type="spellEnd"/>
      <w:r w:rsidR="008D51BF">
        <w:rPr>
          <w:rFonts w:ascii="Arial" w:hAnsi="Arial" w:cs="Arial"/>
          <w:spacing w:val="-3"/>
          <w:sz w:val="20"/>
          <w:szCs w:val="20"/>
          <w:lang w:val="en-US"/>
        </w:rPr>
        <w:t>@</w:t>
      </w:r>
      <w:proofErr w:type="spellStart"/>
      <w:r w:rsidR="008D51BF">
        <w:rPr>
          <w:rFonts w:ascii="Arial" w:hAnsi="Arial" w:cs="Arial"/>
          <w:spacing w:val="-3"/>
          <w:sz w:val="20"/>
          <w:szCs w:val="20"/>
        </w:rPr>
        <w:t>mascicva.sk</w:t>
      </w:r>
      <w:proofErr w:type="spellEnd"/>
      <w:r w:rsidR="008D51BF">
        <w:rPr>
          <w:rFonts w:ascii="Arial" w:hAnsi="Arial" w:cs="Arial"/>
          <w:spacing w:val="-3"/>
          <w:sz w:val="20"/>
          <w:szCs w:val="20"/>
        </w:rPr>
        <w:t xml:space="preserve"> </w:t>
      </w:r>
      <w:r w:rsidRPr="003F3414">
        <w:rPr>
          <w:rFonts w:ascii="Arial" w:hAnsi="Arial" w:cs="Arial"/>
          <w:spacing w:val="-3"/>
          <w:sz w:val="20"/>
          <w:szCs w:val="20"/>
        </w:rPr>
        <w:t xml:space="preserve">  </w:t>
      </w:r>
    </w:p>
    <w:p w14:paraId="59B5A983"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8E6DA3">
        <w:rPr>
          <w:rFonts w:ascii="Arial" w:hAnsi="Arial" w:cs="Arial"/>
          <w:spacing w:val="-3"/>
          <w:sz w:val="20"/>
          <w:szCs w:val="20"/>
        </w:rPr>
        <w:t> </w:t>
      </w:r>
      <w:r w:rsidRPr="003F3414">
        <w:rPr>
          <w:rFonts w:ascii="Arial" w:hAnsi="Arial" w:cs="Arial"/>
          <w:spacing w:val="-3"/>
          <w:sz w:val="20"/>
          <w:szCs w:val="20"/>
        </w:rPr>
        <w:t>odpovede.</w:t>
      </w:r>
    </w:p>
    <w:p w14:paraId="2934EFF1"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72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729"/>
      </w:tblGrid>
      <w:tr w:rsidR="00997F82" w:rsidRPr="00922622" w14:paraId="7D0B989B" w14:textId="77777777" w:rsidTr="006C4B85">
        <w:tc>
          <w:tcPr>
            <w:tcW w:w="9729" w:type="dxa"/>
            <w:shd w:val="clear" w:color="auto" w:fill="FFFFCC"/>
          </w:tcPr>
          <w:p w14:paraId="6EE5B2DC"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40EA67B9" w14:textId="77777777" w:rsidR="00997F82" w:rsidRPr="00696061" w:rsidRDefault="00997F82" w:rsidP="00FF6C9B">
      <w:pPr>
        <w:spacing w:before="240" w:after="240" w:line="240" w:lineRule="auto"/>
        <w:jc w:val="both"/>
        <w:rPr>
          <w:rFonts w:ascii="Arial" w:hAnsi="Arial" w:cs="Arial"/>
          <w:sz w:val="20"/>
        </w:rPr>
      </w:pPr>
    </w:p>
    <w:tbl>
      <w:tblPr>
        <w:tblStyle w:val="Mriekatabuky"/>
        <w:tblW w:w="9752" w:type="dxa"/>
        <w:tblInd w:w="-5" w:type="dxa"/>
        <w:shd w:val="clear" w:color="auto" w:fill="9CC2E5" w:themeFill="accent1" w:themeFillTint="99"/>
        <w:tblLook w:val="04A0" w:firstRow="1" w:lastRow="0" w:firstColumn="1" w:lastColumn="0" w:noHBand="0" w:noVBand="1"/>
      </w:tblPr>
      <w:tblGrid>
        <w:gridCol w:w="9752"/>
      </w:tblGrid>
      <w:tr w:rsidR="00997F82" w:rsidRPr="00F616B1" w14:paraId="5B977C58" w14:textId="77777777" w:rsidTr="006C4B85">
        <w:tc>
          <w:tcPr>
            <w:tcW w:w="9752" w:type="dxa"/>
            <w:shd w:val="clear" w:color="auto" w:fill="9CC2E5" w:themeFill="accent1" w:themeFillTint="99"/>
          </w:tcPr>
          <w:p w14:paraId="7B99EFF5"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5D8A1D00" w14:textId="44E3DA54"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1643AD">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16876B75"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43234E7"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7524741B"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1287291F" w14:textId="77777777" w:rsidR="008644F8" w:rsidRDefault="008644F8"/>
    <w:sectPr w:rsidR="008644F8" w:rsidSect="00016DEA">
      <w:headerReference w:type="even" r:id="rId30"/>
      <w:headerReference w:type="default" r:id="rId31"/>
      <w:footerReference w:type="even" r:id="rId32"/>
      <w:footerReference w:type="default" r:id="rId33"/>
      <w:headerReference w:type="first" r:id="rId34"/>
      <w:footerReference w:type="first" r:id="rId35"/>
      <w:pgSz w:w="11906" w:h="16838"/>
      <w:pgMar w:top="1134" w:right="1133" w:bottom="1134" w:left="1134"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5AAFEC" w16cid:durableId="207F2904"/>
  <w16cid:commentId w16cid:paraId="261BB239" w16cid:durableId="207F2CF4"/>
  <w16cid:commentId w16cid:paraId="0F91051C" w16cid:durableId="200AA45F"/>
  <w16cid:commentId w16cid:paraId="497DB2D3" w16cid:durableId="200AA460"/>
  <w16cid:commentId w16cid:paraId="76423692" w16cid:durableId="200AA461"/>
  <w16cid:commentId w16cid:paraId="65346AC9" w16cid:durableId="200AA463"/>
  <w16cid:commentId w16cid:paraId="26F182A7" w16cid:durableId="200AA464"/>
  <w16cid:commentId w16cid:paraId="1A2E0E25" w16cid:durableId="207F30CE"/>
  <w16cid:commentId w16cid:paraId="73E1743C" w16cid:durableId="2085AE1E"/>
  <w16cid:commentId w16cid:paraId="2B3516FC" w16cid:durableId="2085BC0E"/>
  <w16cid:commentId w16cid:paraId="7CF20B27" w16cid:durableId="2094EC80"/>
  <w16cid:commentId w16cid:paraId="2EBF9EAF" w16cid:durableId="2085BC67"/>
  <w16cid:commentId w16cid:paraId="39076575" w16cid:durableId="2085BCD3"/>
  <w16cid:commentId w16cid:paraId="3B95FA73" w16cid:durableId="200AA465"/>
  <w16cid:commentId w16cid:paraId="75FBF920" w16cid:durableId="200AA466"/>
  <w16cid:commentId w16cid:paraId="5E913D9B" w16cid:durableId="200AA467"/>
  <w16cid:commentId w16cid:paraId="4F152E07" w16cid:durableId="200AA468"/>
  <w16cid:commentId w16cid:paraId="5E56564E" w16cid:durableId="200AA469"/>
  <w16cid:commentId w16cid:paraId="1430D073" w16cid:durableId="200AA870"/>
  <w16cid:commentId w16cid:paraId="2FB983C0" w16cid:durableId="200AA46A"/>
  <w16cid:commentId w16cid:paraId="6A0FDC3C" w16cid:durableId="214E5309"/>
  <w16cid:commentId w16cid:paraId="203808BD" w16cid:durableId="20AA9AC5"/>
  <w16cid:commentId w16cid:paraId="5C396004" w16cid:durableId="20AA9AC6"/>
  <w16cid:commentId w16cid:paraId="64AD4C1C" w16cid:durableId="200AACA7"/>
  <w16cid:commentId w16cid:paraId="674DB3C6" w16cid:durableId="2082925A"/>
  <w16cid:commentId w16cid:paraId="2A3A0B7F" w16cid:durableId="200AA46B"/>
  <w16cid:commentId w16cid:paraId="0FD7C315" w16cid:durableId="2079B39B"/>
  <w16cid:commentId w16cid:paraId="4F44EF94" w16cid:durableId="200AA46C"/>
  <w16cid:commentId w16cid:paraId="3C34E14A" w16cid:durableId="214E41C9"/>
  <w16cid:commentId w16cid:paraId="4DE40800" w16cid:durableId="214E41CA"/>
  <w16cid:commentId w16cid:paraId="22A7E492" w16cid:durableId="200AA46D"/>
  <w16cid:commentId w16cid:paraId="1DF88CC8" w16cid:durableId="2079AEE1"/>
  <w16cid:commentId w16cid:paraId="633DA308" w16cid:durableId="200AA46E"/>
  <w16cid:commentId w16cid:paraId="4EA44398" w16cid:durableId="200AA46F"/>
  <w16cid:commentId w16cid:paraId="0EC20852" w16cid:durableId="2085A73C"/>
  <w16cid:commentId w16cid:paraId="44C5ED0F" w16cid:durableId="2082B12A"/>
  <w16cid:commentId w16cid:paraId="313FBA1B" w16cid:durableId="20AA9AD2"/>
  <w16cid:commentId w16cid:paraId="1DCFC7E5" w16cid:durableId="200AA470"/>
  <w16cid:commentId w16cid:paraId="6C4B1157" w16cid:durableId="20951CC0"/>
  <w16cid:commentId w16cid:paraId="08132101" w16cid:durableId="20952C33"/>
  <w16cid:commentId w16cid:paraId="20A2E064" w16cid:durableId="20952E0E"/>
  <w16cid:commentId w16cid:paraId="4CF8BD1E" w16cid:durableId="2079AEE5"/>
  <w16cid:commentId w16cid:paraId="585BA30D" w16cid:durableId="214E44D7"/>
  <w16cid:commentId w16cid:paraId="127AC3E4" w16cid:durableId="213B5517"/>
  <w16cid:commentId w16cid:paraId="47F29751" w16cid:durableId="218D6402"/>
  <w16cid:commentId w16cid:paraId="1AEB0F5C" w16cid:durableId="2079AEE8"/>
  <w16cid:commentId w16cid:paraId="402E5859" w16cid:durableId="2079AEEA"/>
  <w16cid:commentId w16cid:paraId="4D001F2E" w16cid:durableId="200AA472"/>
  <w16cid:commentId w16cid:paraId="18B9012E" w16cid:durableId="20829571"/>
  <w16cid:commentId w16cid:paraId="0C6EF08B" w16cid:durableId="2085A747"/>
  <w16cid:commentId w16cid:paraId="170ECC21" w16cid:durableId="2079AEED"/>
  <w16cid:commentId w16cid:paraId="2DB9DA57" w16cid:durableId="2082A046"/>
  <w16cid:commentId w16cid:paraId="4DFA18F7" w16cid:durableId="2079AEEE"/>
  <w16cid:commentId w16cid:paraId="0E9CA203" w16cid:durableId="200AA474"/>
  <w16cid:commentId w16cid:paraId="6FE88776" w16cid:durableId="20AA9AE4"/>
  <w16cid:commentId w16cid:paraId="5B9EAA55" w16cid:durableId="20AA9AE5"/>
  <w16cid:commentId w16cid:paraId="28F9168A" w16cid:durableId="20AA9AE6"/>
  <w16cid:commentId w16cid:paraId="36E8391D" w16cid:durableId="200AB5DF"/>
  <w16cid:commentId w16cid:paraId="1EFBB975" w16cid:durableId="213B584F"/>
  <w16cid:commentId w16cid:paraId="6B67C11D" w16cid:durableId="20AA9AE8"/>
  <w16cid:commentId w16cid:paraId="55FA6E08" w16cid:durableId="214E41E7"/>
  <w16cid:commentId w16cid:paraId="05E3D026" w16cid:durableId="20829ABF"/>
  <w16cid:commentId w16cid:paraId="0FB507A4" w16cid:durableId="20829A99"/>
  <w16cid:commentId w16cid:paraId="2EF2DD25" w16cid:durableId="200AB754"/>
  <w16cid:commentId w16cid:paraId="361AA19E" w16cid:durableId="2079AEF5"/>
  <w16cid:commentId w16cid:paraId="36B707AF" w16cid:durableId="2079AEF6"/>
  <w16cid:commentId w16cid:paraId="6C891455" w16cid:durableId="214E41ED"/>
  <w16cid:commentId w16cid:paraId="3864E0BB" w16cid:durableId="214E41EE"/>
  <w16cid:commentId w16cid:paraId="3ECB4877" w16cid:durableId="218ABD5A"/>
  <w16cid:commentId w16cid:paraId="151E73FC" w16cid:durableId="2082AA51"/>
  <w16cid:commentId w16cid:paraId="66B8592A" w16cid:durableId="219787F4"/>
  <w16cid:commentId w16cid:paraId="20DD6DFB" w16cid:durableId="20AA9AF0"/>
  <w16cid:commentId w16cid:paraId="26BCC662" w16cid:durableId="20AA9AF1"/>
  <w16cid:commentId w16cid:paraId="6B4E5801" w16cid:durableId="20AA9AF2"/>
  <w16cid:commentId w16cid:paraId="01A06600" w16cid:durableId="20AA9AF3"/>
  <w16cid:commentId w16cid:paraId="567DDBFB" w16cid:durableId="20AA9AF4"/>
  <w16cid:commentId w16cid:paraId="7D7A0278" w16cid:durableId="2079AEF9"/>
  <w16cid:commentId w16cid:paraId="4CBDB32C" w16cid:durableId="2085A756"/>
  <w16cid:commentId w16cid:paraId="248F894F" w16cid:durableId="2079AEFA"/>
  <w16cid:commentId w16cid:paraId="44547C8B" w16cid:durableId="20956B9D"/>
  <w16cid:commentId w16cid:paraId="24EAF4CF" w16cid:durableId="20956C68"/>
  <w16cid:commentId w16cid:paraId="31936BE0" w16cid:durableId="200AA478"/>
  <w16cid:commentId w16cid:paraId="0F6944F5" w16cid:durableId="214E41FB"/>
  <w16cid:commentId w16cid:paraId="7F9E317C" w16cid:durableId="2079AEFE"/>
  <w16cid:commentId w16cid:paraId="72DD5C54" w16cid:durableId="2085A75A"/>
  <w16cid:commentId w16cid:paraId="3B9BFE07" w16cid:durableId="21897015"/>
  <w16cid:commentId w16cid:paraId="312BED24" w16cid:durableId="200AA479"/>
  <w16cid:commentId w16cid:paraId="7D3543D5" w16cid:durableId="200AA47A"/>
  <w16cid:commentId w16cid:paraId="7F7846B3" w16cid:durableId="200AA47B"/>
  <w16cid:commentId w16cid:paraId="443D38D6" w16cid:durableId="200AA47C"/>
  <w16cid:commentId w16cid:paraId="7BBA54A9" w16cid:durableId="2085A75F"/>
  <w16cid:commentId w16cid:paraId="364EDF51" w16cid:durableId="200AA47D"/>
  <w16cid:commentId w16cid:paraId="0AD9ED16" w16cid:durableId="200AA47E"/>
  <w16cid:commentId w16cid:paraId="6569237B" w16cid:durableId="200AA4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A8F7F" w14:textId="77777777" w:rsidR="00FF1C01" w:rsidRDefault="00FF1C01" w:rsidP="00997F82">
      <w:pPr>
        <w:spacing w:after="0" w:line="240" w:lineRule="auto"/>
      </w:pPr>
      <w:r>
        <w:separator/>
      </w:r>
    </w:p>
  </w:endnote>
  <w:endnote w:type="continuationSeparator" w:id="0">
    <w:p w14:paraId="0191158D" w14:textId="77777777" w:rsidR="00FF1C01" w:rsidRDefault="00FF1C01"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EDD0C" w14:textId="77777777" w:rsidR="005F6F5F" w:rsidRDefault="005F6F5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446845"/>
      <w:docPartObj>
        <w:docPartGallery w:val="Page Numbers (Bottom of Page)"/>
        <w:docPartUnique/>
      </w:docPartObj>
    </w:sdtPr>
    <w:sdtEndPr>
      <w:rPr>
        <w:rFonts w:ascii="Arial" w:hAnsi="Arial" w:cs="Arial"/>
        <w:sz w:val="20"/>
        <w:szCs w:val="20"/>
      </w:rPr>
    </w:sdtEndPr>
    <w:sdtContent>
      <w:p w14:paraId="0ABA5CDC" w14:textId="718DD216" w:rsidR="005F6F5F" w:rsidRPr="000B630C" w:rsidRDefault="005F6F5F">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753DC0">
          <w:rPr>
            <w:rFonts w:ascii="Arial" w:hAnsi="Arial" w:cs="Arial"/>
            <w:noProof/>
            <w:sz w:val="20"/>
            <w:szCs w:val="20"/>
          </w:rPr>
          <w:t>29</w:t>
        </w:r>
        <w:r w:rsidRPr="000B630C">
          <w:rPr>
            <w:rFonts w:ascii="Arial" w:hAnsi="Arial" w:cs="Arial"/>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FDD5B" w14:textId="77777777" w:rsidR="005F6F5F" w:rsidRDefault="006250DE" w:rsidP="00DD3EE2">
    <w:pPr>
      <w:pStyle w:val="Pta"/>
      <w:jc w:val="right"/>
    </w:pPr>
    <w:r>
      <w:rPr>
        <w:noProof/>
      </w:rPr>
      <mc:AlternateContent>
        <mc:Choice Requires="wps">
          <w:drawing>
            <wp:anchor distT="0" distB="0" distL="114300" distR="114300" simplePos="0" relativeHeight="251659264" behindDoc="0" locked="0" layoutInCell="1" allowOverlap="1" wp14:anchorId="15E286E4" wp14:editId="2E5D8842">
              <wp:simplePos x="0" y="0"/>
              <wp:positionH relativeFrom="column">
                <wp:posOffset>-4445</wp:posOffset>
              </wp:positionH>
              <wp:positionV relativeFrom="paragraph">
                <wp:posOffset>151130</wp:posOffset>
              </wp:positionV>
              <wp:extent cx="5762625" cy="9525"/>
              <wp:effectExtent l="0" t="0" r="9525" b="28575"/>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113243F"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" strokecolor="#8496b0 [1951]" strokeweight="1.5pt">
              <v:stroke joinstyle="miter"/>
              <o:lock v:ext="edit" shapetype="f"/>
            </v:line>
          </w:pict>
        </mc:Fallback>
      </mc:AlternateContent>
    </w:r>
    <w:r w:rsidR="005F6F5F">
      <w:t xml:space="preserve"> </w:t>
    </w:r>
  </w:p>
  <w:p w14:paraId="095BAA1A" w14:textId="77777777" w:rsidR="005F6F5F" w:rsidRDefault="005F6F5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E8CFF" w14:textId="77777777" w:rsidR="00FF1C01" w:rsidRDefault="00FF1C01" w:rsidP="00997F82">
      <w:pPr>
        <w:spacing w:after="0" w:line="240" w:lineRule="auto"/>
      </w:pPr>
      <w:r>
        <w:separator/>
      </w:r>
    </w:p>
  </w:footnote>
  <w:footnote w:type="continuationSeparator" w:id="0">
    <w:p w14:paraId="1F75C969" w14:textId="77777777" w:rsidR="00FF1C01" w:rsidRDefault="00FF1C01" w:rsidP="00997F82">
      <w:pPr>
        <w:spacing w:after="0" w:line="240" w:lineRule="auto"/>
      </w:pPr>
      <w:r>
        <w:continuationSeparator/>
      </w:r>
    </w:p>
  </w:footnote>
  <w:footnote w:id="1">
    <w:p w14:paraId="554124FE" w14:textId="77777777" w:rsidR="00B304A1" w:rsidRPr="00726901" w:rsidRDefault="00B304A1" w:rsidP="00B304A1">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3F34F605" w14:textId="77777777" w:rsidR="00B304A1" w:rsidRPr="00726901" w:rsidRDefault="00B304A1" w:rsidP="00B304A1">
      <w:pPr>
        <w:pStyle w:val="Textpoznmkypodiarou"/>
        <w:numPr>
          <w:ilvl w:val="0"/>
          <w:numId w:val="65"/>
        </w:numPr>
        <w:jc w:val="both"/>
      </w:pPr>
      <w:r>
        <w:t>f</w:t>
      </w:r>
      <w:r w:rsidRPr="00726901">
        <w:t>yzicky sa zrealizovali všetky Aktivity Projektu,</w:t>
      </w:r>
    </w:p>
    <w:p w14:paraId="6DCEFE2C" w14:textId="77777777" w:rsidR="00B304A1" w:rsidRDefault="00B304A1" w:rsidP="00B304A1">
      <w:pPr>
        <w:pStyle w:val="Textpoznmkypodiarou"/>
        <w:numPr>
          <w:ilvl w:val="0"/>
          <w:numId w:val="65"/>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2">
    <w:p w14:paraId="38F9CE74" w14:textId="77777777" w:rsidR="005F6F5F" w:rsidRPr="003F3414" w:rsidRDefault="005F6F5F"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7914E" w14:textId="77777777" w:rsidR="005F6F5F" w:rsidRDefault="005F6F5F">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B1D2F" w14:textId="77777777" w:rsidR="005F6F5F" w:rsidRDefault="005F6F5F">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520C6" w14:textId="77777777" w:rsidR="005F6F5F" w:rsidRPr="001F013A" w:rsidRDefault="005F6F5F" w:rsidP="00DD3EE2">
    <w:pPr>
      <w:pStyle w:val="Hlavika"/>
      <w:rPr>
        <w:rFonts w:ascii="Arial Narrow" w:hAnsi="Arial Narrow"/>
        <w:sz w:val="20"/>
      </w:rPr>
    </w:pPr>
    <w:r w:rsidRPr="00565341">
      <w:rPr>
        <w:rFonts w:ascii="Arial Narrow" w:hAnsi="Arial Narrow"/>
        <w:noProof/>
        <w:sz w:val="20"/>
      </w:rPr>
      <w:drawing>
        <wp:anchor distT="0" distB="0" distL="114300" distR="114300" simplePos="0" relativeHeight="251664384" behindDoc="0" locked="1" layoutInCell="1" allowOverlap="1" wp14:anchorId="548D8DDD" wp14:editId="55884B93">
          <wp:simplePos x="0" y="0"/>
          <wp:positionH relativeFrom="column">
            <wp:posOffset>2440940</wp:posOffset>
          </wp:positionH>
          <wp:positionV relativeFrom="paragraph">
            <wp:posOffset>-111125</wp:posOffset>
          </wp:positionV>
          <wp:extent cx="1915160" cy="359410"/>
          <wp:effectExtent l="0" t="0" r="0" b="0"/>
          <wp:wrapNone/>
          <wp:docPr id="2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rotWithShape="1">
                  <a:blip r:embed="rId1">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5="http://schemas.microsoft.com/office/word/2012/wordml" xmlns:w16se="http://schemas.microsoft.com/office/word/2015/wordml/symex" xmlns:ve="http://schemas.openxmlformats.org/markup-compatibility/2006"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5"/>
                      </a:ext>
                    </a:extLst>
                  </a:blip>
                  <a:srcRect l="10329" t="41776" r="-939" b="3689"/>
                  <a:stretch/>
                </pic:blipFill>
                <pic:spPr bwMode="auto">
                  <a:xfrm>
                    <a:off x="0" y="0"/>
                    <a:ext cx="1915160" cy="359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65341">
      <w:rPr>
        <w:rFonts w:ascii="Arial Narrow" w:hAnsi="Arial Narrow"/>
        <w:noProof/>
        <w:sz w:val="20"/>
      </w:rPr>
      <w:drawing>
        <wp:anchor distT="0" distB="0" distL="114300" distR="114300" simplePos="0" relativeHeight="251663360" behindDoc="1" locked="0" layoutInCell="1" allowOverlap="1" wp14:anchorId="68C81CA5" wp14:editId="5FFFC267">
          <wp:simplePos x="0" y="0"/>
          <wp:positionH relativeFrom="column">
            <wp:posOffset>-139700</wp:posOffset>
          </wp:positionH>
          <wp:positionV relativeFrom="paragraph">
            <wp:posOffset>-113030</wp:posOffset>
          </wp:positionV>
          <wp:extent cx="737870" cy="358775"/>
          <wp:effectExtent l="0" t="0" r="0" b="0"/>
          <wp:wrapSquare wrapText="bothSides"/>
          <wp:docPr id="7" name="Obrázok 7" descr="MAS_Pod_hradom_Cicva_logo_rg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_Pod_hradom_Cicva_logo_rgb-0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064" t="12962" b="11856"/>
                  <a:stretch/>
                </pic:blipFill>
                <pic:spPr bwMode="auto">
                  <a:xfrm>
                    <a:off x="0" y="0"/>
                    <a:ext cx="737870" cy="358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65341">
      <w:rPr>
        <w:rFonts w:ascii="Arial Narrow" w:hAnsi="Arial Narrow"/>
        <w:noProof/>
        <w:sz w:val="20"/>
      </w:rPr>
      <w:drawing>
        <wp:anchor distT="0" distB="0" distL="114300" distR="114300" simplePos="0" relativeHeight="251662336" behindDoc="1" locked="0" layoutInCell="1" allowOverlap="1" wp14:anchorId="71D1C8CD" wp14:editId="18114315">
          <wp:simplePos x="0" y="0"/>
          <wp:positionH relativeFrom="column">
            <wp:posOffset>4718685</wp:posOffset>
          </wp:positionH>
          <wp:positionV relativeFrom="paragraph">
            <wp:posOffset>-113030</wp:posOffset>
          </wp:positionV>
          <wp:extent cx="1514475" cy="358775"/>
          <wp:effectExtent l="0" t="0" r="0" b="0"/>
          <wp:wrapTight wrapText="bothSides">
            <wp:wrapPolygon edited="0">
              <wp:start x="0" y="0"/>
              <wp:lineTo x="0" y="20644"/>
              <wp:lineTo x="21464" y="20644"/>
              <wp:lineTo x="21464" y="0"/>
              <wp:lineTo x="0" y="0"/>
            </wp:wrapPolygon>
          </wp:wrapTight>
          <wp:docPr id="3"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 t="8332" r="2117" b="8575"/>
                  <a:stretch/>
                </pic:blipFill>
                <pic:spPr bwMode="auto">
                  <a:xfrm>
                    <a:off x="0" y="0"/>
                    <a:ext cx="1514475" cy="358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65341">
      <w:rPr>
        <w:rFonts w:ascii="Arial Narrow" w:hAnsi="Arial Narrow"/>
        <w:noProof/>
        <w:sz w:val="20"/>
      </w:rPr>
      <w:drawing>
        <wp:anchor distT="0" distB="0" distL="114300" distR="114300" simplePos="0" relativeHeight="251661312" behindDoc="1" locked="0" layoutInCell="1" allowOverlap="1" wp14:anchorId="6947319A" wp14:editId="6B46CAE4">
          <wp:simplePos x="0" y="0"/>
          <wp:positionH relativeFrom="column">
            <wp:posOffset>1259840</wp:posOffset>
          </wp:positionH>
          <wp:positionV relativeFrom="paragraph">
            <wp:posOffset>-111125</wp:posOffset>
          </wp:positionV>
          <wp:extent cx="471170" cy="410210"/>
          <wp:effectExtent l="0" t="0" r="0" b="0"/>
          <wp:wrapTight wrapText="bothSides">
            <wp:wrapPolygon edited="0">
              <wp:start x="1747" y="0"/>
              <wp:lineTo x="0" y="14043"/>
              <wp:lineTo x="0" y="19059"/>
              <wp:lineTo x="4367" y="21065"/>
              <wp:lineTo x="15720" y="21065"/>
              <wp:lineTo x="20960" y="19059"/>
              <wp:lineTo x="20960" y="15046"/>
              <wp:lineTo x="19213" y="0"/>
              <wp:lineTo x="1747" y="0"/>
            </wp:wrapPolygon>
          </wp:wrapTight>
          <wp:docPr id="2"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3856"/>
                  <a:stretch/>
                </pic:blipFill>
                <pic:spPr bwMode="auto">
                  <a:xfrm>
                    <a:off x="0" y="0"/>
                    <a:ext cx="471170" cy="4102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673C40" w14:textId="77777777" w:rsidR="005F6F5F" w:rsidRDefault="005F6F5F" w:rsidP="00DD3EE2">
    <w:pPr>
      <w:pStyle w:val="Hlavika"/>
    </w:pPr>
  </w:p>
  <w:p w14:paraId="6C7F2170" w14:textId="77777777" w:rsidR="005F6F5F" w:rsidRPr="00FC401E" w:rsidRDefault="005F6F5F" w:rsidP="00DD3EE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7026C4F"/>
    <w:multiLevelType w:val="hybridMultilevel"/>
    <w:tmpl w:val="B0FA0E88"/>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4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3">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5">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7">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8">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5">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7">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8">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2">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5">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5"/>
  </w:num>
  <w:num w:numId="2">
    <w:abstractNumId w:val="57"/>
  </w:num>
  <w:num w:numId="3">
    <w:abstractNumId w:val="25"/>
  </w:num>
  <w:num w:numId="4">
    <w:abstractNumId w:val="32"/>
  </w:num>
  <w:num w:numId="5">
    <w:abstractNumId w:val="65"/>
  </w:num>
  <w:num w:numId="6">
    <w:abstractNumId w:val="0"/>
  </w:num>
  <w:num w:numId="7">
    <w:abstractNumId w:val="15"/>
  </w:num>
  <w:num w:numId="8">
    <w:abstractNumId w:val="53"/>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4"/>
  </w:num>
  <w:num w:numId="16">
    <w:abstractNumId w:val="1"/>
  </w:num>
  <w:num w:numId="17">
    <w:abstractNumId w:val="61"/>
  </w:num>
  <w:num w:numId="18">
    <w:abstractNumId w:val="26"/>
  </w:num>
  <w:num w:numId="19">
    <w:abstractNumId w:val="42"/>
  </w:num>
  <w:num w:numId="20">
    <w:abstractNumId w:val="55"/>
  </w:num>
  <w:num w:numId="21">
    <w:abstractNumId w:val="49"/>
  </w:num>
  <w:num w:numId="22">
    <w:abstractNumId w:val="43"/>
  </w:num>
  <w:num w:numId="23">
    <w:abstractNumId w:val="7"/>
  </w:num>
  <w:num w:numId="24">
    <w:abstractNumId w:val="35"/>
  </w:num>
  <w:num w:numId="25">
    <w:abstractNumId w:val="44"/>
  </w:num>
  <w:num w:numId="26">
    <w:abstractNumId w:val="46"/>
  </w:num>
  <w:num w:numId="27">
    <w:abstractNumId w:val="64"/>
  </w:num>
  <w:num w:numId="28">
    <w:abstractNumId w:val="18"/>
  </w:num>
  <w:num w:numId="29">
    <w:abstractNumId w:val="14"/>
  </w:num>
  <w:num w:numId="30">
    <w:abstractNumId w:val="31"/>
  </w:num>
  <w:num w:numId="31">
    <w:abstractNumId w:val="8"/>
  </w:num>
  <w:num w:numId="32">
    <w:abstractNumId w:val="11"/>
  </w:num>
  <w:num w:numId="33">
    <w:abstractNumId w:val="20"/>
  </w:num>
  <w:num w:numId="34">
    <w:abstractNumId w:val="4"/>
  </w:num>
  <w:num w:numId="35">
    <w:abstractNumId w:val="51"/>
  </w:num>
  <w:num w:numId="36">
    <w:abstractNumId w:val="52"/>
  </w:num>
  <w:num w:numId="37">
    <w:abstractNumId w:val="58"/>
  </w:num>
  <w:num w:numId="38">
    <w:abstractNumId w:val="48"/>
  </w:num>
  <w:num w:numId="39">
    <w:abstractNumId w:val="38"/>
  </w:num>
  <w:num w:numId="40">
    <w:abstractNumId w:val="40"/>
  </w:num>
  <w:num w:numId="41">
    <w:abstractNumId w:val="2"/>
  </w:num>
  <w:num w:numId="42">
    <w:abstractNumId w:val="17"/>
  </w:num>
  <w:num w:numId="43">
    <w:abstractNumId w:val="27"/>
  </w:num>
  <w:num w:numId="44">
    <w:abstractNumId w:val="50"/>
  </w:num>
  <w:num w:numId="45">
    <w:abstractNumId w:val="33"/>
  </w:num>
  <w:num w:numId="46">
    <w:abstractNumId w:val="47"/>
  </w:num>
  <w:num w:numId="47">
    <w:abstractNumId w:val="37"/>
  </w:num>
  <w:num w:numId="48">
    <w:abstractNumId w:val="41"/>
  </w:num>
  <w:num w:numId="49">
    <w:abstractNumId w:val="21"/>
  </w:num>
  <w:num w:numId="50">
    <w:abstractNumId w:val="60"/>
  </w:num>
  <w:num w:numId="51">
    <w:abstractNumId w:val="59"/>
  </w:num>
  <w:num w:numId="52">
    <w:abstractNumId w:val="34"/>
  </w:num>
  <w:num w:numId="53">
    <w:abstractNumId w:val="28"/>
  </w:num>
  <w:num w:numId="54">
    <w:abstractNumId w:val="3"/>
  </w:num>
  <w:num w:numId="55">
    <w:abstractNumId w:val="16"/>
  </w:num>
  <w:num w:numId="56">
    <w:abstractNumId w:val="9"/>
  </w:num>
  <w:num w:numId="57">
    <w:abstractNumId w:val="30"/>
  </w:num>
  <w:num w:numId="58">
    <w:abstractNumId w:val="56"/>
  </w:num>
  <w:num w:numId="59">
    <w:abstractNumId w:val="36"/>
  </w:num>
  <w:num w:numId="60">
    <w:abstractNumId w:val="24"/>
  </w:num>
  <w:num w:numId="61">
    <w:abstractNumId w:val="29"/>
  </w:num>
  <w:num w:numId="62">
    <w:abstractNumId w:val="13"/>
  </w:num>
  <w:num w:numId="63">
    <w:abstractNumId w:val="63"/>
  </w:num>
  <w:num w:numId="64">
    <w:abstractNumId w:val="12"/>
  </w:num>
  <w:num w:numId="65">
    <w:abstractNumId w:val="62"/>
  </w:num>
  <w:num w:numId="66">
    <w:abstractNumId w:val="3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82"/>
    <w:rsid w:val="00001E98"/>
    <w:rsid w:val="00016DEA"/>
    <w:rsid w:val="00020DBF"/>
    <w:rsid w:val="0003106E"/>
    <w:rsid w:val="00052FDA"/>
    <w:rsid w:val="000569D6"/>
    <w:rsid w:val="00066F24"/>
    <w:rsid w:val="0007610E"/>
    <w:rsid w:val="00081FA8"/>
    <w:rsid w:val="0008289A"/>
    <w:rsid w:val="000856E1"/>
    <w:rsid w:val="00095FB5"/>
    <w:rsid w:val="000A40A7"/>
    <w:rsid w:val="000B19BE"/>
    <w:rsid w:val="000B6C82"/>
    <w:rsid w:val="000C70A1"/>
    <w:rsid w:val="000E0245"/>
    <w:rsid w:val="000E1177"/>
    <w:rsid w:val="000E6FF9"/>
    <w:rsid w:val="000F0DFC"/>
    <w:rsid w:val="000F221D"/>
    <w:rsid w:val="000F55AF"/>
    <w:rsid w:val="001155CB"/>
    <w:rsid w:val="00116361"/>
    <w:rsid w:val="00146EBD"/>
    <w:rsid w:val="001643AD"/>
    <w:rsid w:val="00182D10"/>
    <w:rsid w:val="00183589"/>
    <w:rsid w:val="001B7788"/>
    <w:rsid w:val="001C2252"/>
    <w:rsid w:val="001C383A"/>
    <w:rsid w:val="001C4B9C"/>
    <w:rsid w:val="001C5424"/>
    <w:rsid w:val="001F19B5"/>
    <w:rsid w:val="00200A91"/>
    <w:rsid w:val="002319F5"/>
    <w:rsid w:val="00236E5C"/>
    <w:rsid w:val="00253953"/>
    <w:rsid w:val="00257130"/>
    <w:rsid w:val="002573D1"/>
    <w:rsid w:val="002644F7"/>
    <w:rsid w:val="002661D5"/>
    <w:rsid w:val="002C3054"/>
    <w:rsid w:val="002E0F54"/>
    <w:rsid w:val="002E1066"/>
    <w:rsid w:val="002E1ED1"/>
    <w:rsid w:val="002E6DA1"/>
    <w:rsid w:val="003040FD"/>
    <w:rsid w:val="00305762"/>
    <w:rsid w:val="00310133"/>
    <w:rsid w:val="00316374"/>
    <w:rsid w:val="00330781"/>
    <w:rsid w:val="003357FD"/>
    <w:rsid w:val="003420B2"/>
    <w:rsid w:val="00345D74"/>
    <w:rsid w:val="00364382"/>
    <w:rsid w:val="00374B3F"/>
    <w:rsid w:val="00376E56"/>
    <w:rsid w:val="00377989"/>
    <w:rsid w:val="00380D19"/>
    <w:rsid w:val="00392626"/>
    <w:rsid w:val="003A47D0"/>
    <w:rsid w:val="003A4993"/>
    <w:rsid w:val="003B05C3"/>
    <w:rsid w:val="003C1560"/>
    <w:rsid w:val="003D39D0"/>
    <w:rsid w:val="003E6697"/>
    <w:rsid w:val="003F1701"/>
    <w:rsid w:val="00421F08"/>
    <w:rsid w:val="00424CDF"/>
    <w:rsid w:val="004461E5"/>
    <w:rsid w:val="004530CF"/>
    <w:rsid w:val="00463F92"/>
    <w:rsid w:val="00481344"/>
    <w:rsid w:val="004833A7"/>
    <w:rsid w:val="004844FD"/>
    <w:rsid w:val="004B7333"/>
    <w:rsid w:val="004C09DA"/>
    <w:rsid w:val="004D25FC"/>
    <w:rsid w:val="004D750A"/>
    <w:rsid w:val="004F2ED1"/>
    <w:rsid w:val="004F43EA"/>
    <w:rsid w:val="004F7821"/>
    <w:rsid w:val="00531ECE"/>
    <w:rsid w:val="00534A24"/>
    <w:rsid w:val="00535638"/>
    <w:rsid w:val="00543095"/>
    <w:rsid w:val="00543C90"/>
    <w:rsid w:val="00556E68"/>
    <w:rsid w:val="005609FD"/>
    <w:rsid w:val="00565341"/>
    <w:rsid w:val="0057066B"/>
    <w:rsid w:val="005760CC"/>
    <w:rsid w:val="00595B92"/>
    <w:rsid w:val="00597A23"/>
    <w:rsid w:val="005B3A2C"/>
    <w:rsid w:val="005F6F5F"/>
    <w:rsid w:val="00601950"/>
    <w:rsid w:val="006057C8"/>
    <w:rsid w:val="006250DE"/>
    <w:rsid w:val="00643184"/>
    <w:rsid w:val="00647680"/>
    <w:rsid w:val="006512A3"/>
    <w:rsid w:val="00661A23"/>
    <w:rsid w:val="0066339B"/>
    <w:rsid w:val="0068722F"/>
    <w:rsid w:val="00687273"/>
    <w:rsid w:val="00693C31"/>
    <w:rsid w:val="00696061"/>
    <w:rsid w:val="006A048B"/>
    <w:rsid w:val="006A27D3"/>
    <w:rsid w:val="006A2B96"/>
    <w:rsid w:val="006B0D4C"/>
    <w:rsid w:val="006B1680"/>
    <w:rsid w:val="006C4B85"/>
    <w:rsid w:val="006C54ED"/>
    <w:rsid w:val="006C6E7B"/>
    <w:rsid w:val="006D0AAF"/>
    <w:rsid w:val="006F1F72"/>
    <w:rsid w:val="00701A7A"/>
    <w:rsid w:val="007319A6"/>
    <w:rsid w:val="00733FAA"/>
    <w:rsid w:val="007418F9"/>
    <w:rsid w:val="00753DC0"/>
    <w:rsid w:val="00754D3C"/>
    <w:rsid w:val="00774C45"/>
    <w:rsid w:val="00780F81"/>
    <w:rsid w:val="007D58CE"/>
    <w:rsid w:val="007E0F74"/>
    <w:rsid w:val="007F7539"/>
    <w:rsid w:val="00802379"/>
    <w:rsid w:val="00803FFD"/>
    <w:rsid w:val="00820EAF"/>
    <w:rsid w:val="0083548F"/>
    <w:rsid w:val="00843399"/>
    <w:rsid w:val="00843C6F"/>
    <w:rsid w:val="0084603F"/>
    <w:rsid w:val="008644F8"/>
    <w:rsid w:val="00867467"/>
    <w:rsid w:val="00882C9E"/>
    <w:rsid w:val="00892738"/>
    <w:rsid w:val="008C50E8"/>
    <w:rsid w:val="008D51BF"/>
    <w:rsid w:val="008E4E7C"/>
    <w:rsid w:val="008E6DA3"/>
    <w:rsid w:val="008F5515"/>
    <w:rsid w:val="0090412C"/>
    <w:rsid w:val="00905190"/>
    <w:rsid w:val="00946FAA"/>
    <w:rsid w:val="00957735"/>
    <w:rsid w:val="00966705"/>
    <w:rsid w:val="009852EB"/>
    <w:rsid w:val="00991762"/>
    <w:rsid w:val="00997F82"/>
    <w:rsid w:val="009A09B1"/>
    <w:rsid w:val="009A1878"/>
    <w:rsid w:val="009A4A69"/>
    <w:rsid w:val="009A65F5"/>
    <w:rsid w:val="009B1C10"/>
    <w:rsid w:val="009B1F17"/>
    <w:rsid w:val="009B47E3"/>
    <w:rsid w:val="009D1C69"/>
    <w:rsid w:val="009D7EA2"/>
    <w:rsid w:val="009F35EF"/>
    <w:rsid w:val="00A21FAA"/>
    <w:rsid w:val="00A400AA"/>
    <w:rsid w:val="00A53731"/>
    <w:rsid w:val="00A55D6C"/>
    <w:rsid w:val="00A57C24"/>
    <w:rsid w:val="00A70A2A"/>
    <w:rsid w:val="00A80B7B"/>
    <w:rsid w:val="00A90A85"/>
    <w:rsid w:val="00AA39B6"/>
    <w:rsid w:val="00AB07F9"/>
    <w:rsid w:val="00AD4007"/>
    <w:rsid w:val="00AD7751"/>
    <w:rsid w:val="00AD7FDE"/>
    <w:rsid w:val="00AE641C"/>
    <w:rsid w:val="00B12C25"/>
    <w:rsid w:val="00B2413F"/>
    <w:rsid w:val="00B24614"/>
    <w:rsid w:val="00B304A1"/>
    <w:rsid w:val="00B336CA"/>
    <w:rsid w:val="00B33E77"/>
    <w:rsid w:val="00B4034B"/>
    <w:rsid w:val="00B43666"/>
    <w:rsid w:val="00B43B53"/>
    <w:rsid w:val="00B60C2B"/>
    <w:rsid w:val="00B673F2"/>
    <w:rsid w:val="00B830C6"/>
    <w:rsid w:val="00B8659A"/>
    <w:rsid w:val="00BA1FC7"/>
    <w:rsid w:val="00BC0CC5"/>
    <w:rsid w:val="00BD1B57"/>
    <w:rsid w:val="00BD7710"/>
    <w:rsid w:val="00BF5302"/>
    <w:rsid w:val="00BF6C3A"/>
    <w:rsid w:val="00C04A44"/>
    <w:rsid w:val="00C473E6"/>
    <w:rsid w:val="00C544B0"/>
    <w:rsid w:val="00C66F28"/>
    <w:rsid w:val="00C72A19"/>
    <w:rsid w:val="00C74CBB"/>
    <w:rsid w:val="00C76020"/>
    <w:rsid w:val="00C83177"/>
    <w:rsid w:val="00C94378"/>
    <w:rsid w:val="00CA18C8"/>
    <w:rsid w:val="00CB02C3"/>
    <w:rsid w:val="00CC485F"/>
    <w:rsid w:val="00CD453C"/>
    <w:rsid w:val="00CF772E"/>
    <w:rsid w:val="00D062C6"/>
    <w:rsid w:val="00D153F0"/>
    <w:rsid w:val="00D2262A"/>
    <w:rsid w:val="00D73ED6"/>
    <w:rsid w:val="00D820A6"/>
    <w:rsid w:val="00D82CE8"/>
    <w:rsid w:val="00D83861"/>
    <w:rsid w:val="00DD26C9"/>
    <w:rsid w:val="00DD3EE2"/>
    <w:rsid w:val="00DE75B9"/>
    <w:rsid w:val="00DF0742"/>
    <w:rsid w:val="00DF122D"/>
    <w:rsid w:val="00E0368D"/>
    <w:rsid w:val="00E101C8"/>
    <w:rsid w:val="00E30379"/>
    <w:rsid w:val="00E54587"/>
    <w:rsid w:val="00E60334"/>
    <w:rsid w:val="00E6731E"/>
    <w:rsid w:val="00EA155E"/>
    <w:rsid w:val="00EA1A7C"/>
    <w:rsid w:val="00EB65C0"/>
    <w:rsid w:val="00EB70CD"/>
    <w:rsid w:val="00EC463F"/>
    <w:rsid w:val="00EE0748"/>
    <w:rsid w:val="00EF2E95"/>
    <w:rsid w:val="00EF41A6"/>
    <w:rsid w:val="00F23F27"/>
    <w:rsid w:val="00F27C0E"/>
    <w:rsid w:val="00F34153"/>
    <w:rsid w:val="00F413B2"/>
    <w:rsid w:val="00F6048F"/>
    <w:rsid w:val="00F61F89"/>
    <w:rsid w:val="00F72CCD"/>
    <w:rsid w:val="00F738F9"/>
    <w:rsid w:val="00F8335C"/>
    <w:rsid w:val="00FA51E3"/>
    <w:rsid w:val="00FA5B22"/>
    <w:rsid w:val="00FB0591"/>
    <w:rsid w:val="00FB1B7C"/>
    <w:rsid w:val="00FB4919"/>
    <w:rsid w:val="00FB755C"/>
    <w:rsid w:val="00FB786A"/>
    <w:rsid w:val="00FB7B47"/>
    <w:rsid w:val="00FD07A2"/>
    <w:rsid w:val="00FF0887"/>
    <w:rsid w:val="00FF15E0"/>
    <w:rsid w:val="00FF1C01"/>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0B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gisteruz.sk" TargetMode="External"/><Relationship Id="rId18" Type="http://schemas.openxmlformats.org/officeDocument/2006/relationships/hyperlink" Target="https://www.crz.gov.sk/" TargetMode="External"/><Relationship Id="rId26" Type="http://schemas.openxmlformats.org/officeDocument/2006/relationships/hyperlink" Target="http://www.registeruz.sk" TargetMode="External"/><Relationship Id="rId3" Type="http://schemas.openxmlformats.org/officeDocument/2006/relationships/styles" Target="styles.xml"/><Relationship Id="rId21" Type="http://schemas.openxmlformats.org/officeDocument/2006/relationships/hyperlink" Target="http://reg.ip.gov.sk/register/"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culture.gov.sk/extdoc/4426/EVIDENCIA_CNS" TargetMode="External"/><Relationship Id="rId17" Type="http://schemas.openxmlformats.org/officeDocument/2006/relationships/hyperlink" Target="https://esluzby.genpro.gov.sk/zoznam-odsudenych-pravnickych-osob" TargetMode="External"/><Relationship Id="rId25" Type="http://schemas.openxmlformats.org/officeDocument/2006/relationships/hyperlink" Target="http://www.mpsr.sk/index.php?navID=1121&amp;navID2=1121&amp;sID=67&amp;id=10956"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Tane\Downloads\www.registeruz.sk" TargetMode="External"/><Relationship Id="rId20" Type="http://schemas.openxmlformats.org/officeDocument/2006/relationships/hyperlink" Target="https://www.ip.gov.sk/app/registerNZ/" TargetMode="External"/><Relationship Id="rId29" Type="http://schemas.openxmlformats.org/officeDocument/2006/relationships/hyperlink" Target="http://mascicva.sk/vyhlasene-vyzvy.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po.statistics.sk" TargetMode="External"/><Relationship Id="rId24" Type="http://schemas.openxmlformats.org/officeDocument/2006/relationships/hyperlink" Target="http://www.mpsr.sk/index.php?navID=1121&amp;navID2=1121&amp;sID=67&amp;id=10956" TargetMode="External"/><Relationship Id="rId32" Type="http://schemas.openxmlformats.org/officeDocument/2006/relationships/footer" Target="footer1.xml"/><Relationship Id="rId37" Type="http://schemas.openxmlformats.org/officeDocument/2006/relationships/glossaryDocument" Target="glossary/document.xml"/><Relationship Id="rId40"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www.justice.gov.sk/PortalApp/ObchodnyVestnik/Web/Zoznam.aspx" TargetMode="External"/><Relationship Id="rId23" Type="http://schemas.openxmlformats.org/officeDocument/2006/relationships/hyperlink" Target="http://www.registeruz.sk" TargetMode="External"/><Relationship Id="rId28" Type="http://schemas.openxmlformats.org/officeDocument/2006/relationships/hyperlink" Target="https://www.mpsr.sk/vzor-zmluvy-o-prispevok/1319-67-1319-15136/" TargetMode="External"/><Relationship Id="rId36" Type="http://schemas.openxmlformats.org/officeDocument/2006/relationships/fontTable" Target="fontTable.xml"/><Relationship Id="rId10" Type="http://schemas.openxmlformats.org/officeDocument/2006/relationships/hyperlink" Target="http://www.mpsr.sk/" TargetMode="External"/><Relationship Id="rId19" Type="http://schemas.openxmlformats.org/officeDocument/2006/relationships/hyperlink" Target="http://www.mpsr.sk/index.php?navID=1121&amp;navID2=1121&amp;sID=67&amp;id=10956"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mascicva.sk/vyhlasene-vyzvy.html" TargetMode="External"/><Relationship Id="rId14" Type="http://schemas.openxmlformats.org/officeDocument/2006/relationships/hyperlink" Target="http://www.registeruz.sk"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yperlink" Target="http://www.katasterportal.sk" TargetMode="External"/><Relationship Id="rId30" Type="http://schemas.openxmlformats.org/officeDocument/2006/relationships/header" Target="header1.xml"/><Relationship Id="rId35" Type="http://schemas.openxmlformats.org/officeDocument/2006/relationships/footer" Target="footer3.xml"/></Relationships>
</file>

<file path=word/_rels/header3.xml.rels><?xml version="1.0" encoding="UTF-8" standalone="yes"?>
<Relationships xmlns="http://schemas.openxmlformats.org/package/2006/relationships"><Relationship Id="rId8" Type="http://schemas.openxmlformats.org/officeDocument/2006/relationships/image" Target="media/image4.png"/><Relationship Id="rId7" Type="http://schemas.openxmlformats.org/officeDocument/2006/relationships/image" Target="media/image3.jpeg"/><Relationship Id="rId1" Type="http://schemas.openxmlformats.org/officeDocument/2006/relationships/image" Target="media/image1.png"/><Relationship Id="rId6" Type="http://schemas.openxmlformats.org/officeDocument/2006/relationships/image" Target="media/image2.png"/><Relationship Id="rId5" Type="http://schemas.openxmlformats.org/officeDocument/2006/relationships/image" Target="media/image3.sv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Textzstupnhosymbolu"/>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Textzstupnhosymbolu"/>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Textzstupnhosymbolu"/>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Textzstupnhosymbolu"/>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Textzstupnhosymbolu"/>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Textzstupnhosymbolu"/>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08"/>
  <w:hyphenationZone w:val="425"/>
  <w:characterSpacingControl w:val="doNotCompress"/>
  <w:compat>
    <w:useFELayout/>
    <w:compatSetting w:name="compatibilityMode" w:uri="http://schemas.microsoft.com/office/word" w:val="12"/>
  </w:compat>
  <w:rsids>
    <w:rsidRoot w:val="00A30B05"/>
    <w:rsid w:val="00016D06"/>
    <w:rsid w:val="000408D7"/>
    <w:rsid w:val="000412BB"/>
    <w:rsid w:val="000E2AB8"/>
    <w:rsid w:val="00220A47"/>
    <w:rsid w:val="00261F37"/>
    <w:rsid w:val="002F69D5"/>
    <w:rsid w:val="00301556"/>
    <w:rsid w:val="0033059E"/>
    <w:rsid w:val="00375A98"/>
    <w:rsid w:val="003C5B56"/>
    <w:rsid w:val="003F03A5"/>
    <w:rsid w:val="00424257"/>
    <w:rsid w:val="004849D3"/>
    <w:rsid w:val="004B348D"/>
    <w:rsid w:val="004E2BCA"/>
    <w:rsid w:val="004E2C44"/>
    <w:rsid w:val="004F2CDE"/>
    <w:rsid w:val="00504897"/>
    <w:rsid w:val="00562C21"/>
    <w:rsid w:val="005763AD"/>
    <w:rsid w:val="005817C7"/>
    <w:rsid w:val="005D3C5F"/>
    <w:rsid w:val="00614BB7"/>
    <w:rsid w:val="006908D5"/>
    <w:rsid w:val="006F327B"/>
    <w:rsid w:val="00757C3C"/>
    <w:rsid w:val="0076004E"/>
    <w:rsid w:val="007A3007"/>
    <w:rsid w:val="007C05D3"/>
    <w:rsid w:val="007E6FE6"/>
    <w:rsid w:val="0082294E"/>
    <w:rsid w:val="0085626C"/>
    <w:rsid w:val="008A2C89"/>
    <w:rsid w:val="00956837"/>
    <w:rsid w:val="009747B1"/>
    <w:rsid w:val="00A30B05"/>
    <w:rsid w:val="00A46377"/>
    <w:rsid w:val="00A55BC7"/>
    <w:rsid w:val="00AC04BF"/>
    <w:rsid w:val="00AD6B1E"/>
    <w:rsid w:val="00AE3448"/>
    <w:rsid w:val="00B05E4E"/>
    <w:rsid w:val="00B973B3"/>
    <w:rsid w:val="00C64122"/>
    <w:rsid w:val="00C9378E"/>
    <w:rsid w:val="00D27CD2"/>
    <w:rsid w:val="00DA547A"/>
    <w:rsid w:val="00DD0724"/>
    <w:rsid w:val="00E50248"/>
    <w:rsid w:val="00E67EA6"/>
    <w:rsid w:val="00E77FFD"/>
    <w:rsid w:val="00ED7D4F"/>
    <w:rsid w:val="00EE4EBB"/>
    <w:rsid w:val="00F20191"/>
    <w:rsid w:val="00F8155B"/>
    <w:rsid w:val="00F941AB"/>
    <w:rsid w:val="00FB4646"/>
    <w:rsid w:val="00FD42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16D0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128A1-4FE2-413E-87B2-C79087995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13098</Words>
  <Characters>74665</Characters>
  <Application>Microsoft Office Word</Application>
  <DocSecurity>0</DocSecurity>
  <Lines>622</Lines>
  <Paragraphs>175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user</cp:lastModifiedBy>
  <cp:revision>3</cp:revision>
  <cp:lastPrinted>2020-10-25T19:24:00Z</cp:lastPrinted>
  <dcterms:created xsi:type="dcterms:W3CDTF">2021-03-13T06:32:00Z</dcterms:created>
  <dcterms:modified xsi:type="dcterms:W3CDTF">2021-03-13T06:37:00Z</dcterms:modified>
</cp:coreProperties>
</file>